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088" w:rsidRDefault="00624088" w:rsidP="00B07A8B">
      <w:pPr>
        <w:jc w:val="center"/>
        <w:rPr>
          <w:rFonts w:ascii="Minion Pro" w:hAnsi="Minion Pro" w:cs="Times New Roman"/>
          <w:b/>
          <w:sz w:val="24"/>
          <w:szCs w:val="20"/>
        </w:rPr>
      </w:pPr>
    </w:p>
    <w:p w:rsidR="009E105C" w:rsidRPr="0066660E" w:rsidRDefault="009B25AE" w:rsidP="00B07A8B">
      <w:pPr>
        <w:jc w:val="center"/>
        <w:rPr>
          <w:rFonts w:ascii="Minion Pro" w:hAnsi="Minion Pro" w:cs="Times New Roman"/>
          <w:b/>
          <w:sz w:val="24"/>
          <w:szCs w:val="20"/>
        </w:rPr>
      </w:pPr>
      <w:r>
        <w:rPr>
          <w:rFonts w:ascii="Minion Pro" w:hAnsi="Minion Pro" w:cs="Times New Roman"/>
          <w:b/>
          <w:sz w:val="24"/>
          <w:szCs w:val="20"/>
        </w:rPr>
        <w:t>DUÁLIS KÉPZÉS - Tájékoztató</w:t>
      </w:r>
    </w:p>
    <w:p w:rsidR="006814D5" w:rsidRPr="00624088" w:rsidRDefault="006814D5" w:rsidP="00B07A8B">
      <w:pPr>
        <w:jc w:val="center"/>
        <w:rPr>
          <w:rFonts w:ascii="Minion Pro" w:hAnsi="Minion Pro" w:cs="Times New Roman"/>
          <w:b/>
          <w:sz w:val="14"/>
          <w:szCs w:val="20"/>
        </w:rPr>
      </w:pPr>
    </w:p>
    <w:p w:rsidR="008C6DC8" w:rsidRPr="0066660E" w:rsidRDefault="00373D68" w:rsidP="008C6DC8">
      <w:pPr>
        <w:jc w:val="both"/>
        <w:rPr>
          <w:rFonts w:ascii="Minion Pro" w:eastAsia="Times New Roman" w:hAnsi="Minion Pro" w:cs="Times New Roman"/>
          <w:b/>
          <w:u w:val="single"/>
          <w:lang w:eastAsia="ar-SA"/>
        </w:rPr>
      </w:pPr>
      <w:r>
        <w:rPr>
          <w:rFonts w:ascii="Minion Pro" w:eastAsia="Times New Roman" w:hAnsi="Minion Pro" w:cs="Times New Roman"/>
          <w:b/>
          <w:u w:val="single"/>
          <w:lang w:eastAsia="ar-SA"/>
        </w:rPr>
        <w:t>Duális</w:t>
      </w:r>
      <w:r w:rsidR="008C6DC8" w:rsidRPr="0066660E">
        <w:rPr>
          <w:rFonts w:ascii="Minion Pro" w:eastAsia="Times New Roman" w:hAnsi="Minion Pro" w:cs="Times New Roman"/>
          <w:b/>
          <w:u w:val="single"/>
          <w:lang w:eastAsia="ar-SA"/>
        </w:rPr>
        <w:t xml:space="preserve"> képzőhelyek dokumentumai (</w:t>
      </w:r>
      <w:r w:rsidR="00B66BB4" w:rsidRPr="0066660E">
        <w:rPr>
          <w:rFonts w:ascii="Minion Pro" w:eastAsia="Times New Roman" w:hAnsi="Minion Pro" w:cs="Times New Roman"/>
          <w:b/>
          <w:u w:val="single"/>
          <w:lang w:eastAsia="ar-SA"/>
        </w:rPr>
        <w:t>SZM</w:t>
      </w:r>
      <w:r w:rsidR="008C6DC8" w:rsidRPr="0066660E">
        <w:rPr>
          <w:rFonts w:ascii="Minion Pro" w:eastAsia="Times New Roman" w:hAnsi="Minion Pro" w:cs="Times New Roman"/>
          <w:b/>
          <w:u w:val="single"/>
          <w:lang w:eastAsia="ar-SA"/>
        </w:rPr>
        <w:t>SZ)</w:t>
      </w:r>
    </w:p>
    <w:p w:rsidR="006814D5" w:rsidRPr="0066660E" w:rsidRDefault="006814D5" w:rsidP="008C6DC8">
      <w:pPr>
        <w:jc w:val="both"/>
        <w:rPr>
          <w:rFonts w:ascii="Minion Pro" w:eastAsia="Times New Roman" w:hAnsi="Minion Pro" w:cs="Times New Roman"/>
          <w:b/>
          <w:u w:val="single"/>
          <w:lang w:eastAsia="ar-SA"/>
        </w:rPr>
      </w:pPr>
    </w:p>
    <w:p w:rsidR="008D39CF" w:rsidRPr="0066660E" w:rsidRDefault="008C6DC8" w:rsidP="008C6DC8">
      <w:pPr>
        <w:jc w:val="both"/>
        <w:rPr>
          <w:rFonts w:ascii="Minion Pro" w:eastAsia="Times New Roman" w:hAnsi="Minion Pro" w:cs="Times New Roman"/>
          <w:b/>
          <w:lang w:eastAsia="ar-SA"/>
        </w:rPr>
      </w:pPr>
      <w:r w:rsidRPr="0066660E">
        <w:rPr>
          <w:rFonts w:ascii="Minion Pro" w:eastAsia="Times New Roman" w:hAnsi="Minion Pro" w:cs="Times New Roman"/>
          <w:b/>
          <w:lang w:eastAsia="ar-SA"/>
        </w:rPr>
        <w:t>1</w:t>
      </w:r>
      <w:r w:rsidR="00EC032C" w:rsidRPr="0066660E">
        <w:rPr>
          <w:rFonts w:ascii="Minion Pro" w:eastAsia="Times New Roman" w:hAnsi="Minion Pro" w:cs="Times New Roman"/>
          <w:b/>
          <w:lang w:eastAsia="ar-SA"/>
        </w:rPr>
        <w:t>.</w:t>
      </w:r>
      <w:r w:rsidRPr="0066660E">
        <w:rPr>
          <w:rFonts w:ascii="Minion Pro" w:eastAsia="Times New Roman" w:hAnsi="Minion Pro" w:cs="Times New Roman"/>
          <w:b/>
          <w:lang w:eastAsia="ar-SA"/>
        </w:rPr>
        <w:t xml:space="preserve"> </w:t>
      </w:r>
      <w:r w:rsidR="008D39CF" w:rsidRPr="0066660E">
        <w:rPr>
          <w:rFonts w:ascii="Minion Pro" w:eastAsia="Times New Roman" w:hAnsi="Minion Pro" w:cs="Times New Roman"/>
          <w:b/>
          <w:lang w:eastAsia="ar-SA"/>
        </w:rPr>
        <w:t>Képzési és kimeneti</w:t>
      </w:r>
      <w:r w:rsidR="002830CF" w:rsidRPr="0066660E">
        <w:rPr>
          <w:rFonts w:ascii="Minion Pro" w:eastAsia="Times New Roman" w:hAnsi="Minion Pro" w:cs="Times New Roman"/>
          <w:b/>
          <w:lang w:eastAsia="ar-SA"/>
        </w:rPr>
        <w:t xml:space="preserve"> követelmények </w:t>
      </w:r>
      <w:r w:rsidR="000D3920" w:rsidRPr="0066660E">
        <w:rPr>
          <w:rFonts w:ascii="Minion Pro" w:eastAsia="Times New Roman" w:hAnsi="Minion Pro" w:cs="Times New Roman"/>
          <w:b/>
          <w:lang w:eastAsia="ar-SA"/>
        </w:rPr>
        <w:t>(KKK)</w:t>
      </w:r>
    </w:p>
    <w:p w:rsidR="008C6DC8" w:rsidRPr="0066660E" w:rsidRDefault="008C6DC8" w:rsidP="008C6DC8">
      <w:pPr>
        <w:jc w:val="both"/>
        <w:rPr>
          <w:rFonts w:ascii="Minion Pro" w:eastAsia="Times New Roman" w:hAnsi="Minion Pro" w:cs="Times New Roman"/>
          <w:b/>
          <w:lang w:eastAsia="ar-SA"/>
        </w:rPr>
      </w:pPr>
      <w:r w:rsidRPr="0066660E">
        <w:rPr>
          <w:rFonts w:ascii="Minion Pro" w:eastAsia="Times New Roman" w:hAnsi="Minion Pro" w:cs="Times New Roman"/>
          <w:lang w:eastAsia="ar-SA"/>
        </w:rPr>
        <w:t xml:space="preserve">A </w:t>
      </w:r>
      <w:r w:rsidR="00D76F2B" w:rsidRPr="0066660E">
        <w:rPr>
          <w:rFonts w:ascii="Minion Pro" w:eastAsia="Times New Roman" w:hAnsi="Minion Pro" w:cs="Times New Roman"/>
          <w:lang w:eastAsia="ar-SA"/>
        </w:rPr>
        <w:t>szakirányú oktatás</w:t>
      </w:r>
      <w:r w:rsidRPr="0066660E">
        <w:rPr>
          <w:rFonts w:ascii="Minion Pro" w:eastAsia="Times New Roman" w:hAnsi="Minion Pro" w:cs="Times New Roman"/>
          <w:lang w:eastAsia="ar-SA"/>
        </w:rPr>
        <w:t xml:space="preserve"> alapdokumentuma, amely tartalmazza mindazon követelményeket, amelyet a sikeres szakmai záróvizsga érdekében a tanulónak teljesítenie kell. Beszerezhető az elméleti képzést végző iskolánál vagy </w:t>
      </w:r>
      <w:r w:rsidR="00D76F2B" w:rsidRPr="0066660E">
        <w:rPr>
          <w:rFonts w:ascii="Minion Pro" w:eastAsia="Times New Roman" w:hAnsi="Minion Pro" w:cs="Times New Roman"/>
          <w:lang w:eastAsia="ar-SA"/>
        </w:rPr>
        <w:t>IKK</w:t>
      </w:r>
      <w:r w:rsidRPr="0066660E">
        <w:rPr>
          <w:rFonts w:ascii="Minion Pro" w:eastAsia="Times New Roman" w:hAnsi="Minion Pro" w:cs="Times New Roman"/>
          <w:lang w:eastAsia="ar-SA"/>
        </w:rPr>
        <w:t xml:space="preserve"> honlapjáról </w:t>
      </w:r>
      <w:r w:rsidR="00F34E0C" w:rsidRPr="0066660E">
        <w:rPr>
          <w:rFonts w:ascii="Minion Pro" w:eastAsia="Times New Roman" w:hAnsi="Minion Pro" w:cs="Times New Roman"/>
          <w:lang w:eastAsia="ar-SA"/>
        </w:rPr>
        <w:t>(</w:t>
      </w:r>
      <w:hyperlink r:id="rId7" w:history="1">
        <w:r w:rsidR="00F34E0C" w:rsidRPr="0066660E">
          <w:rPr>
            <w:rStyle w:val="Hiperhivatkozs"/>
            <w:rFonts w:ascii="Minion Pro" w:eastAsia="Times New Roman" w:hAnsi="Minion Pro" w:cs="Times New Roman"/>
            <w:lang w:eastAsia="ar-SA"/>
          </w:rPr>
          <w:t>www.ikk.hu</w:t>
        </w:r>
      </w:hyperlink>
      <w:r w:rsidRPr="0066660E">
        <w:rPr>
          <w:rFonts w:ascii="Minion Pro" w:eastAsia="Times New Roman" w:hAnsi="Minion Pro" w:cs="Times New Roman"/>
          <w:lang w:eastAsia="ar-SA"/>
        </w:rPr>
        <w:t xml:space="preserve">) letölthető. </w:t>
      </w:r>
    </w:p>
    <w:p w:rsidR="006814D5" w:rsidRPr="005C38A9" w:rsidRDefault="006814D5" w:rsidP="008C6DC8">
      <w:pPr>
        <w:jc w:val="both"/>
        <w:rPr>
          <w:rFonts w:ascii="Minion Pro" w:eastAsia="Times New Roman" w:hAnsi="Minion Pro" w:cs="Times New Roman"/>
          <w:b/>
          <w:sz w:val="18"/>
          <w:lang w:eastAsia="ar-SA"/>
        </w:rPr>
      </w:pPr>
    </w:p>
    <w:p w:rsidR="00D76F2B" w:rsidRPr="0066660E" w:rsidRDefault="008C6DC8" w:rsidP="008C6DC8">
      <w:pPr>
        <w:jc w:val="both"/>
        <w:rPr>
          <w:rFonts w:ascii="Minion Pro" w:eastAsia="Times New Roman" w:hAnsi="Minion Pro" w:cs="Times New Roman"/>
          <w:b/>
          <w:lang w:eastAsia="ar-SA"/>
        </w:rPr>
      </w:pPr>
      <w:r w:rsidRPr="0066660E">
        <w:rPr>
          <w:rFonts w:ascii="Minion Pro" w:eastAsia="Times New Roman" w:hAnsi="Minion Pro" w:cs="Times New Roman"/>
          <w:b/>
          <w:lang w:eastAsia="ar-SA"/>
        </w:rPr>
        <w:t>2</w:t>
      </w:r>
      <w:r w:rsidR="00EC032C" w:rsidRPr="0066660E">
        <w:rPr>
          <w:rFonts w:ascii="Minion Pro" w:eastAsia="Times New Roman" w:hAnsi="Minion Pro" w:cs="Times New Roman"/>
          <w:b/>
          <w:lang w:eastAsia="ar-SA"/>
        </w:rPr>
        <w:t>.</w:t>
      </w:r>
      <w:r w:rsidRPr="0066660E">
        <w:rPr>
          <w:rFonts w:ascii="Minion Pro" w:eastAsia="Times New Roman" w:hAnsi="Minion Pro" w:cs="Times New Roman"/>
          <w:b/>
          <w:lang w:eastAsia="ar-SA"/>
        </w:rPr>
        <w:t xml:space="preserve"> Munkavédelmi </w:t>
      </w:r>
      <w:r w:rsidR="0066660E">
        <w:rPr>
          <w:rFonts w:ascii="Minion Pro" w:eastAsia="Times New Roman" w:hAnsi="Minion Pro" w:cs="Times New Roman"/>
          <w:b/>
          <w:lang w:eastAsia="ar-SA"/>
        </w:rPr>
        <w:t xml:space="preserve">és tűzvédelmi </w:t>
      </w:r>
      <w:r w:rsidR="002830CF" w:rsidRPr="0066660E">
        <w:rPr>
          <w:rFonts w:ascii="Minion Pro" w:eastAsia="Times New Roman" w:hAnsi="Minion Pro" w:cs="Times New Roman"/>
          <w:b/>
          <w:lang w:eastAsia="ar-SA"/>
        </w:rPr>
        <w:t>napló</w:t>
      </w:r>
    </w:p>
    <w:p w:rsidR="008C6DC8" w:rsidRPr="0066660E" w:rsidRDefault="008C6DC8" w:rsidP="008C6DC8">
      <w:pPr>
        <w:jc w:val="both"/>
        <w:rPr>
          <w:rFonts w:ascii="Minion Pro" w:eastAsia="Times New Roman" w:hAnsi="Minion Pro" w:cs="Times New Roman"/>
          <w:lang w:eastAsia="ar-SA"/>
        </w:rPr>
      </w:pPr>
      <w:r w:rsidRPr="0066660E">
        <w:rPr>
          <w:rFonts w:ascii="Minion Pro" w:eastAsia="Times New Roman" w:hAnsi="Minion Pro" w:cs="Times New Roman"/>
          <w:lang w:eastAsia="ar-SA"/>
        </w:rPr>
        <w:t>A munka</w:t>
      </w:r>
      <w:r w:rsidR="00A67B6E">
        <w:rPr>
          <w:rFonts w:ascii="Minion Pro" w:eastAsia="Times New Roman" w:hAnsi="Minion Pro" w:cs="Times New Roman"/>
          <w:lang w:eastAsia="ar-SA"/>
        </w:rPr>
        <w:t>- és tűz</w:t>
      </w:r>
      <w:r w:rsidRPr="0066660E">
        <w:rPr>
          <w:rFonts w:ascii="Minion Pro" w:eastAsia="Times New Roman" w:hAnsi="Minion Pro" w:cs="Times New Roman"/>
          <w:lang w:eastAsia="ar-SA"/>
        </w:rPr>
        <w:t xml:space="preserve">védelmi naplóba be kell jegyezni a gazdálkodó szervezetnél </w:t>
      </w:r>
      <w:r w:rsidR="005C38A9">
        <w:rPr>
          <w:rFonts w:ascii="Minion Pro" w:eastAsia="Times New Roman" w:hAnsi="Minion Pro" w:cs="Times New Roman"/>
          <w:lang w:eastAsia="ar-SA"/>
        </w:rPr>
        <w:t>szakirányú oktatásban</w:t>
      </w:r>
      <w:r w:rsidRPr="0066660E">
        <w:rPr>
          <w:rFonts w:ascii="Minion Pro" w:eastAsia="Times New Roman" w:hAnsi="Minion Pro" w:cs="Times New Roman"/>
          <w:lang w:eastAsia="ar-SA"/>
        </w:rPr>
        <w:t xml:space="preserve"> részt vevő tanuló részére tartott munka</w:t>
      </w:r>
      <w:r w:rsidR="00527CE6">
        <w:rPr>
          <w:rFonts w:ascii="Minion Pro" w:eastAsia="Times New Roman" w:hAnsi="Minion Pro" w:cs="Times New Roman"/>
          <w:lang w:eastAsia="ar-SA"/>
        </w:rPr>
        <w:t>- és tűz</w:t>
      </w:r>
      <w:r w:rsidRPr="0066660E">
        <w:rPr>
          <w:rFonts w:ascii="Minion Pro" w:eastAsia="Times New Roman" w:hAnsi="Minion Pro" w:cs="Times New Roman"/>
          <w:lang w:eastAsia="ar-SA"/>
        </w:rPr>
        <w:t>védelmi oktatást is. A tanulót oktatásban kell részesíteni: a képzés, illetve új tanév megkezdésekor, munkahely, munkakörülmények változása esetén, új gép, szerszám, technológia bevezetése esetén, munkahelyi baleset után.</w:t>
      </w:r>
    </w:p>
    <w:p w:rsidR="006814D5" w:rsidRPr="005C38A9" w:rsidRDefault="006814D5" w:rsidP="00F34E0C">
      <w:pPr>
        <w:jc w:val="both"/>
        <w:rPr>
          <w:rFonts w:ascii="Minion Pro" w:eastAsia="Times New Roman" w:hAnsi="Minion Pro" w:cs="Times New Roman"/>
          <w:b/>
          <w:sz w:val="18"/>
          <w:lang w:eastAsia="ar-SA"/>
        </w:rPr>
      </w:pPr>
    </w:p>
    <w:p w:rsidR="00F34E0C" w:rsidRPr="0066660E" w:rsidRDefault="00F34E0C" w:rsidP="00F34E0C">
      <w:pPr>
        <w:jc w:val="both"/>
        <w:rPr>
          <w:rFonts w:ascii="Minion Pro" w:eastAsia="Times New Roman" w:hAnsi="Minion Pro" w:cs="Times New Roman"/>
          <w:b/>
          <w:lang w:eastAsia="ar-SA"/>
        </w:rPr>
      </w:pPr>
      <w:r w:rsidRPr="0066660E">
        <w:rPr>
          <w:rFonts w:ascii="Minion Pro" w:eastAsia="Times New Roman" w:hAnsi="Minion Pro" w:cs="Times New Roman"/>
          <w:b/>
          <w:lang w:eastAsia="ar-SA"/>
        </w:rPr>
        <w:t xml:space="preserve">3. Foglalkozási napló </w:t>
      </w:r>
    </w:p>
    <w:p w:rsidR="003A4255" w:rsidRPr="0066660E" w:rsidRDefault="00F34E0C" w:rsidP="008C6DC8">
      <w:pPr>
        <w:jc w:val="both"/>
        <w:rPr>
          <w:rFonts w:ascii="Minion Pro" w:eastAsia="Times New Roman" w:hAnsi="Minion Pro" w:cs="Times New Roman"/>
          <w:lang w:eastAsia="ar-SA"/>
        </w:rPr>
      </w:pPr>
      <w:r w:rsidRPr="0066660E">
        <w:rPr>
          <w:rFonts w:ascii="Minion Pro" w:eastAsia="Times New Roman" w:hAnsi="Minion Pro" w:cs="Times New Roman"/>
          <w:lang w:eastAsia="ar-SA"/>
        </w:rPr>
        <w:t>A</w:t>
      </w:r>
      <w:r w:rsidR="003A4255" w:rsidRPr="0066660E">
        <w:rPr>
          <w:rFonts w:ascii="Minion Pro" w:eastAsia="Times New Roman" w:hAnsi="Minion Pro" w:cs="Times New Roman"/>
          <w:lang w:eastAsia="ar-SA"/>
        </w:rPr>
        <w:t xml:space="preserve"> szakirányú oktatást folytató szervezet, a tanuló, illetve a képzésben résztvevő személy szakirányú oktatásáról a regisztrációs és tanulmányi rendszerben</w:t>
      </w:r>
      <w:r w:rsidR="009B25AE">
        <w:rPr>
          <w:rFonts w:ascii="Minion Pro" w:eastAsia="Times New Roman" w:hAnsi="Minion Pro" w:cs="Times New Roman"/>
          <w:lang w:eastAsia="ar-SA"/>
        </w:rPr>
        <w:t xml:space="preserve"> (KRÉTA)</w:t>
      </w:r>
      <w:r w:rsidR="003A4255" w:rsidRPr="0066660E">
        <w:rPr>
          <w:rFonts w:ascii="Minion Pro" w:eastAsia="Times New Roman" w:hAnsi="Minion Pro" w:cs="Times New Roman"/>
          <w:lang w:eastAsia="ar-SA"/>
        </w:rPr>
        <w:t xml:space="preserve"> foglalkozási naplót vezet.</w:t>
      </w:r>
      <w:r w:rsidRPr="0066660E">
        <w:rPr>
          <w:rFonts w:ascii="Minion Pro" w:eastAsia="Times New Roman" w:hAnsi="Minion Pro" w:cs="Times New Roman"/>
          <w:lang w:eastAsia="ar-SA"/>
        </w:rPr>
        <w:t xml:space="preserve"> </w:t>
      </w:r>
    </w:p>
    <w:p w:rsidR="00E85749" w:rsidRPr="0066660E" w:rsidRDefault="008E19F1" w:rsidP="008C6DC8">
      <w:pPr>
        <w:jc w:val="both"/>
        <w:rPr>
          <w:rFonts w:ascii="Minion Pro" w:eastAsia="Times New Roman" w:hAnsi="Minion Pro" w:cs="Times New Roman"/>
          <w:u w:val="single"/>
          <w:lang w:eastAsia="ar-SA"/>
        </w:rPr>
      </w:pPr>
      <w:r w:rsidRPr="0066660E">
        <w:rPr>
          <w:rFonts w:ascii="Minion Pro" w:eastAsia="Times New Roman" w:hAnsi="Minion Pro" w:cs="Times New Roman"/>
          <w:lang w:eastAsia="ar-SA"/>
        </w:rPr>
        <w:t xml:space="preserve">A </w:t>
      </w:r>
      <w:r w:rsidR="00F34E0C" w:rsidRPr="0066660E">
        <w:rPr>
          <w:rFonts w:ascii="Minion Pro" w:eastAsia="Times New Roman" w:hAnsi="Minion Pro" w:cs="Times New Roman"/>
          <w:lang w:eastAsia="ar-SA"/>
        </w:rPr>
        <w:t xml:space="preserve">foglalkozási napló tartalmazza a szakmai tevékenységeket, annak helyszínét, ha az eltér a duális képzőhely nyilvántartásba vett székhelyétől vagy telephelyétől, a szakmai tevékenységre fordított időt, a tanuló, illetve a képzésben részt vevő személy értékelését, részvételét és mulasztását a szakirányú oktatás során. A foglalkozási naplót a szakirányú oktatást folytató szervezet a </w:t>
      </w:r>
      <w:r w:rsidR="00F34E0C" w:rsidRPr="0066660E">
        <w:rPr>
          <w:rFonts w:ascii="Minion Pro" w:eastAsia="Times New Roman" w:hAnsi="Minion Pro" w:cs="Times New Roman"/>
          <w:u w:val="single"/>
          <w:lang w:eastAsia="ar-SA"/>
        </w:rPr>
        <w:t>regisztrációs és tanulmányi rendszerben feltölti (KRÉTA rendszer)</w:t>
      </w:r>
      <w:r w:rsidR="009B25AE">
        <w:rPr>
          <w:rFonts w:ascii="Minion Pro" w:eastAsia="Times New Roman" w:hAnsi="Minion Pro" w:cs="Times New Roman"/>
          <w:u w:val="single"/>
          <w:lang w:eastAsia="ar-SA"/>
        </w:rPr>
        <w:t>.</w:t>
      </w:r>
    </w:p>
    <w:p w:rsidR="006814D5" w:rsidRPr="005C38A9" w:rsidRDefault="006814D5" w:rsidP="00D76F2B">
      <w:pPr>
        <w:jc w:val="both"/>
        <w:rPr>
          <w:rFonts w:ascii="Minion Pro" w:eastAsia="Times New Roman" w:hAnsi="Minion Pro" w:cs="Times New Roman"/>
          <w:b/>
          <w:sz w:val="18"/>
          <w:lang w:eastAsia="ar-SA"/>
        </w:rPr>
      </w:pPr>
    </w:p>
    <w:p w:rsidR="00D76F2B" w:rsidRPr="0066660E" w:rsidRDefault="006814D5" w:rsidP="00D76F2B">
      <w:pPr>
        <w:jc w:val="both"/>
        <w:rPr>
          <w:rFonts w:ascii="Minion Pro" w:eastAsia="Times New Roman" w:hAnsi="Minion Pro" w:cs="Times New Roman"/>
          <w:b/>
          <w:lang w:eastAsia="ar-SA"/>
        </w:rPr>
      </w:pPr>
      <w:r w:rsidRPr="0066660E">
        <w:rPr>
          <w:rFonts w:ascii="Minion Pro" w:eastAsia="Times New Roman" w:hAnsi="Minion Pro" w:cs="Times New Roman"/>
          <w:b/>
          <w:lang w:eastAsia="ar-SA"/>
        </w:rPr>
        <w:t>4</w:t>
      </w:r>
      <w:r w:rsidR="00EC032C" w:rsidRPr="0066660E">
        <w:rPr>
          <w:rFonts w:ascii="Minion Pro" w:eastAsia="Times New Roman" w:hAnsi="Minion Pro" w:cs="Times New Roman"/>
          <w:b/>
          <w:lang w:eastAsia="ar-SA"/>
        </w:rPr>
        <w:t>.</w:t>
      </w:r>
      <w:r w:rsidR="00D76F2B" w:rsidRPr="0066660E">
        <w:rPr>
          <w:rFonts w:ascii="Minion Pro" w:eastAsia="Times New Roman" w:hAnsi="Minion Pro" w:cs="Times New Roman"/>
          <w:b/>
          <w:lang w:eastAsia="ar-SA"/>
        </w:rPr>
        <w:t xml:space="preserve"> Képzési program</w:t>
      </w:r>
    </w:p>
    <w:p w:rsidR="009713F7" w:rsidRDefault="00EC032C" w:rsidP="00EC032C">
      <w:pPr>
        <w:jc w:val="both"/>
        <w:rPr>
          <w:rFonts w:ascii="Minion Pro" w:eastAsia="Times New Roman" w:hAnsi="Minion Pro" w:cs="Times New Roman"/>
          <w:lang w:eastAsia="ar-SA"/>
        </w:rPr>
      </w:pPr>
      <w:r w:rsidRPr="0066660E">
        <w:rPr>
          <w:rFonts w:ascii="Minion Pro" w:eastAsia="Times New Roman" w:hAnsi="Minion Pro" w:cs="Times New Roman"/>
          <w:lang w:eastAsia="ar-SA"/>
        </w:rPr>
        <w:t xml:space="preserve">A duális képzőhelynek rendelkeznie kell a szakirányú oktatásra vonatkozó képzési programmal, amely </w:t>
      </w:r>
      <w:proofErr w:type="spellStart"/>
      <w:r w:rsidRPr="0066660E">
        <w:rPr>
          <w:rFonts w:ascii="Minion Pro" w:eastAsia="Times New Roman" w:hAnsi="Minion Pro" w:cs="Times New Roman"/>
          <w:lang w:eastAsia="ar-SA"/>
        </w:rPr>
        <w:t>szakmánként</w:t>
      </w:r>
      <w:proofErr w:type="spellEnd"/>
      <w:r w:rsidRPr="0066660E">
        <w:rPr>
          <w:rFonts w:ascii="Minion Pro" w:eastAsia="Times New Roman" w:hAnsi="Minion Pro" w:cs="Times New Roman"/>
          <w:lang w:eastAsia="ar-SA"/>
        </w:rPr>
        <w:t xml:space="preserve">, az adott szakma programtantervéhez igazodóan tartalmazza a duális képzőhely által oktatott tananyagelemeket és </w:t>
      </w:r>
      <w:r w:rsidR="006855A7" w:rsidRPr="0066660E">
        <w:rPr>
          <w:rFonts w:ascii="Minion Pro" w:eastAsia="Times New Roman" w:hAnsi="Minion Pro" w:cs="Times New Roman"/>
          <w:lang w:eastAsia="ar-SA"/>
        </w:rPr>
        <w:t>az a</w:t>
      </w:r>
      <w:r w:rsidRPr="0066660E">
        <w:rPr>
          <w:rFonts w:ascii="Minion Pro" w:eastAsia="Times New Roman" w:hAnsi="Minion Pro" w:cs="Times New Roman"/>
          <w:lang w:eastAsia="ar-SA"/>
        </w:rPr>
        <w:t>hh</w:t>
      </w:r>
      <w:r w:rsidR="006855A7" w:rsidRPr="0066660E">
        <w:rPr>
          <w:rFonts w:ascii="Minion Pro" w:eastAsia="Times New Roman" w:hAnsi="Minion Pro" w:cs="Times New Roman"/>
          <w:lang w:eastAsia="ar-SA"/>
        </w:rPr>
        <w:t>o</w:t>
      </w:r>
      <w:r w:rsidRPr="0066660E">
        <w:rPr>
          <w:rFonts w:ascii="Minion Pro" w:eastAsia="Times New Roman" w:hAnsi="Minion Pro" w:cs="Times New Roman"/>
          <w:lang w:eastAsia="ar-SA"/>
        </w:rPr>
        <w:t>z kapcsolódó elméleti ismeretek</w:t>
      </w:r>
      <w:r w:rsidR="006855A7" w:rsidRPr="0066660E">
        <w:rPr>
          <w:rFonts w:ascii="Minion Pro" w:eastAsia="Times New Roman" w:hAnsi="Minion Pro" w:cs="Times New Roman"/>
          <w:lang w:eastAsia="ar-SA"/>
        </w:rPr>
        <w:t>et</w:t>
      </w:r>
      <w:r w:rsidRPr="0066660E">
        <w:rPr>
          <w:rFonts w:ascii="Minion Pro" w:eastAsia="Times New Roman" w:hAnsi="Minion Pro" w:cs="Times New Roman"/>
          <w:lang w:eastAsia="ar-SA"/>
        </w:rPr>
        <w:t xml:space="preserve">, a felügyelet mellett és az önállóan végezhető gyakorlati feladatokat, továbbá a kompetencia- és készségfejlesztés feladatait. </w:t>
      </w:r>
    </w:p>
    <w:p w:rsidR="0066660E" w:rsidRPr="005C38A9" w:rsidRDefault="0066660E" w:rsidP="00EC032C">
      <w:pPr>
        <w:jc w:val="both"/>
        <w:rPr>
          <w:rFonts w:ascii="Minion Pro" w:eastAsia="Times New Roman" w:hAnsi="Minion Pro" w:cs="Times New Roman"/>
          <w:sz w:val="18"/>
          <w:lang w:eastAsia="ar-SA"/>
        </w:rPr>
      </w:pPr>
    </w:p>
    <w:p w:rsidR="0066660E" w:rsidRDefault="0066660E" w:rsidP="00EC032C">
      <w:pPr>
        <w:jc w:val="both"/>
        <w:rPr>
          <w:rFonts w:ascii="Minion Pro" w:eastAsia="Times New Roman" w:hAnsi="Minion Pro" w:cs="Times New Roman"/>
          <w:b/>
          <w:lang w:eastAsia="ar-SA"/>
        </w:rPr>
      </w:pPr>
      <w:r w:rsidRPr="0066660E">
        <w:rPr>
          <w:rFonts w:ascii="Minion Pro" w:eastAsia="Times New Roman" w:hAnsi="Minion Pro" w:cs="Times New Roman"/>
          <w:b/>
          <w:lang w:eastAsia="ar-SA"/>
        </w:rPr>
        <w:t>5. Kamarai Szempontrendszer</w:t>
      </w:r>
    </w:p>
    <w:p w:rsidR="0066660E" w:rsidRPr="0066660E" w:rsidRDefault="005C38A9" w:rsidP="00EC032C">
      <w:pPr>
        <w:jc w:val="both"/>
        <w:rPr>
          <w:rFonts w:ascii="Minion Pro" w:eastAsia="Times New Roman" w:hAnsi="Minion Pro" w:cs="Times New Roman"/>
          <w:lang w:eastAsia="ar-SA"/>
        </w:rPr>
      </w:pPr>
      <w:r w:rsidRPr="005C38A9">
        <w:rPr>
          <w:rFonts w:ascii="Minion Pro" w:eastAsia="Times New Roman" w:hAnsi="Minion Pro" w:cs="Times New Roman"/>
          <w:lang w:eastAsia="ar-SA"/>
        </w:rPr>
        <w:t>A duális képzőhelyek minőségirányítási rendszerének kialakítását támogató kamarai minőségi szempontrendszer</w:t>
      </w:r>
      <w:r>
        <w:rPr>
          <w:rFonts w:ascii="Minion Pro" w:eastAsia="Times New Roman" w:hAnsi="Minion Pro" w:cs="Times New Roman"/>
          <w:lang w:eastAsia="ar-SA"/>
        </w:rPr>
        <w:t xml:space="preserve">. </w:t>
      </w:r>
      <w:r w:rsidR="0066660E" w:rsidRPr="0066660E">
        <w:rPr>
          <w:rFonts w:ascii="Minion Pro" w:eastAsia="Times New Roman" w:hAnsi="Minion Pro" w:cs="Times New Roman"/>
          <w:lang w:eastAsia="ar-SA"/>
        </w:rPr>
        <w:t>Jogszabály alapján a duális képzőhelyek kötelezettsége, hogy a képzésük minőségét legalább a kamarai szempontrendszer követésével biztosítsák.</w:t>
      </w:r>
    </w:p>
    <w:p w:rsidR="006814D5" w:rsidRPr="0066660E" w:rsidRDefault="006814D5" w:rsidP="008C6DC8">
      <w:pPr>
        <w:jc w:val="both"/>
        <w:rPr>
          <w:rFonts w:ascii="Minion Pro" w:eastAsia="Times New Roman" w:hAnsi="Minion Pro" w:cs="Times New Roman"/>
          <w:u w:val="single"/>
          <w:lang w:eastAsia="ar-SA"/>
        </w:rPr>
      </w:pPr>
    </w:p>
    <w:p w:rsidR="00624088" w:rsidRDefault="00624088" w:rsidP="008C6DC8">
      <w:pPr>
        <w:jc w:val="both"/>
        <w:rPr>
          <w:rFonts w:ascii="Minion Pro" w:eastAsia="Times New Roman" w:hAnsi="Minion Pro" w:cs="Times New Roman"/>
          <w:b/>
          <w:u w:val="single"/>
          <w:lang w:eastAsia="ar-SA"/>
        </w:rPr>
      </w:pPr>
    </w:p>
    <w:p w:rsidR="008C6DC8" w:rsidRPr="0066660E" w:rsidRDefault="008C6DC8" w:rsidP="008C6DC8">
      <w:pPr>
        <w:jc w:val="both"/>
        <w:rPr>
          <w:rFonts w:ascii="Minion Pro" w:eastAsia="Times New Roman" w:hAnsi="Minion Pro" w:cs="Times New Roman"/>
          <w:b/>
          <w:u w:val="single"/>
          <w:lang w:eastAsia="ar-SA"/>
        </w:rPr>
      </w:pPr>
      <w:r w:rsidRPr="0066660E">
        <w:rPr>
          <w:rFonts w:ascii="Minion Pro" w:eastAsia="Times New Roman" w:hAnsi="Minion Pro" w:cs="Times New Roman"/>
          <w:b/>
          <w:u w:val="single"/>
          <w:lang w:eastAsia="ar-SA"/>
        </w:rPr>
        <w:t>Általános tudnivalók (</w:t>
      </w:r>
      <w:r w:rsidR="00B66BB4" w:rsidRPr="0066660E">
        <w:rPr>
          <w:rFonts w:ascii="Minion Pro" w:eastAsia="Times New Roman" w:hAnsi="Minion Pro" w:cs="Times New Roman"/>
          <w:b/>
          <w:u w:val="single"/>
          <w:lang w:eastAsia="ar-SA"/>
        </w:rPr>
        <w:t>SZM</w:t>
      </w:r>
      <w:r w:rsidRPr="0066660E">
        <w:rPr>
          <w:rFonts w:ascii="Minion Pro" w:eastAsia="Times New Roman" w:hAnsi="Minion Pro" w:cs="Times New Roman"/>
          <w:b/>
          <w:u w:val="single"/>
          <w:lang w:eastAsia="ar-SA"/>
        </w:rPr>
        <w:t>SZ)</w:t>
      </w:r>
    </w:p>
    <w:p w:rsidR="00F27766" w:rsidRDefault="009B25AE" w:rsidP="00270A09">
      <w:pPr>
        <w:jc w:val="both"/>
        <w:rPr>
          <w:rFonts w:ascii="Minion Pro" w:eastAsia="Times New Roman" w:hAnsi="Minion Pro" w:cs="Times New Roman"/>
          <w:lang w:eastAsia="ar-SA"/>
        </w:rPr>
      </w:pPr>
      <w:r w:rsidRPr="009B25AE">
        <w:rPr>
          <w:rFonts w:ascii="Minion Pro" w:eastAsia="Times New Roman" w:hAnsi="Minion Pro" w:cs="Times New Roman"/>
          <w:lang w:eastAsia="ar-SA"/>
        </w:rPr>
        <w:t xml:space="preserve">A szakképzési munkaszerződést a szakirányú oktatás megkezdése előtt kell megkötni. A szerződés a szakirányú oktatás egészére (vagy átkötés esetén a hátralévő részére) köthető, valamint </w:t>
      </w:r>
      <w:r w:rsidRPr="009B25AE">
        <w:rPr>
          <w:rFonts w:ascii="Minion Pro" w:eastAsia="Times New Roman" w:hAnsi="Minion Pro" w:cs="Times New Roman"/>
          <w:b/>
          <w:lang w:eastAsia="ar-SA"/>
        </w:rPr>
        <w:t>évente legfeljebb két alkalommal van lehetőség rövidebb időre</w:t>
      </w:r>
      <w:r w:rsidRPr="009B25AE">
        <w:rPr>
          <w:rFonts w:ascii="Minion Pro" w:eastAsia="Times New Roman" w:hAnsi="Minion Pro" w:cs="Times New Roman"/>
          <w:lang w:eastAsia="ar-SA"/>
        </w:rPr>
        <w:t>, legalább 2, legfeljebb 12 hét egybefüggő időszakra, de éves szinten legfeljebb 12 hét határozott időtartamra.</w:t>
      </w:r>
    </w:p>
    <w:p w:rsidR="009B25AE" w:rsidRDefault="009B25AE" w:rsidP="00270A09">
      <w:pPr>
        <w:jc w:val="both"/>
        <w:rPr>
          <w:rFonts w:ascii="Minion Pro" w:eastAsia="Times New Roman" w:hAnsi="Minion Pro" w:cs="Times New Roman"/>
          <w:lang w:eastAsia="ar-SA"/>
        </w:rPr>
      </w:pPr>
      <w:r w:rsidRPr="009B25AE">
        <w:rPr>
          <w:rFonts w:ascii="Minion Pro" w:eastAsia="Times New Roman" w:hAnsi="Minion Pro" w:cs="Times New Roman"/>
          <w:lang w:eastAsia="ar-SA"/>
        </w:rPr>
        <w:t xml:space="preserve">A szakképzési munkaszerződés </w:t>
      </w:r>
      <w:r w:rsidRPr="005C38A9">
        <w:rPr>
          <w:rFonts w:ascii="Minion Pro" w:eastAsia="Times New Roman" w:hAnsi="Minion Pro" w:cs="Times New Roman"/>
          <w:b/>
          <w:lang w:eastAsia="ar-SA"/>
        </w:rPr>
        <w:t>a tanuló</w:t>
      </w:r>
      <w:r w:rsidRPr="009B25AE">
        <w:rPr>
          <w:rFonts w:ascii="Minion Pro" w:eastAsia="Times New Roman" w:hAnsi="Minion Pro" w:cs="Times New Roman"/>
          <w:lang w:eastAsia="ar-SA"/>
        </w:rPr>
        <w:t xml:space="preserve">, illetve képzésben részt vevő személy és a </w:t>
      </w:r>
      <w:r w:rsidRPr="005C38A9">
        <w:rPr>
          <w:rFonts w:ascii="Minion Pro" w:eastAsia="Times New Roman" w:hAnsi="Minion Pro" w:cs="Times New Roman"/>
          <w:b/>
          <w:lang w:eastAsia="ar-SA"/>
        </w:rPr>
        <w:t>duális képzőhely</w:t>
      </w:r>
      <w:r w:rsidRPr="009B25AE">
        <w:rPr>
          <w:rFonts w:ascii="Minion Pro" w:eastAsia="Times New Roman" w:hAnsi="Minion Pro" w:cs="Times New Roman"/>
          <w:lang w:eastAsia="ar-SA"/>
        </w:rPr>
        <w:t xml:space="preserve"> között </w:t>
      </w:r>
      <w:r w:rsidRPr="009B25AE">
        <w:rPr>
          <w:rFonts w:ascii="Minion Pro" w:eastAsia="Times New Roman" w:hAnsi="Minion Pro" w:cs="Times New Roman"/>
          <w:b/>
          <w:lang w:eastAsia="ar-SA"/>
        </w:rPr>
        <w:t>munkaviszony jön létre</w:t>
      </w:r>
      <w:r w:rsidRPr="009B25AE">
        <w:rPr>
          <w:rFonts w:ascii="Minion Pro" w:eastAsia="Times New Roman" w:hAnsi="Minion Pro" w:cs="Times New Roman"/>
          <w:lang w:eastAsia="ar-SA"/>
        </w:rPr>
        <w:t>, azonban a szerződés célja a szakképzési feladatok ellátása, elméleti és gyakorlati ismeretek tanítása-tanulása, szakmai vizsgára történő felkészítés-felkészülés vállalati-, gazdasági-, vagyis valós munkaerő-piaci környezetben.</w:t>
      </w:r>
    </w:p>
    <w:p w:rsidR="009B25AE" w:rsidRPr="009B25AE" w:rsidRDefault="009B25AE" w:rsidP="009B25AE">
      <w:pPr>
        <w:spacing w:after="0"/>
        <w:jc w:val="both"/>
        <w:rPr>
          <w:rFonts w:ascii="Minion Pro" w:eastAsia="Times New Roman" w:hAnsi="Minion Pro" w:cs="Times New Roman"/>
          <w:lang w:eastAsia="ar-SA"/>
        </w:rPr>
      </w:pPr>
      <w:r w:rsidRPr="009B25AE">
        <w:rPr>
          <w:rFonts w:ascii="Minion Pro" w:eastAsia="Times New Roman" w:hAnsi="Minion Pro" w:cs="Times New Roman"/>
          <w:lang w:eastAsia="ar-SA"/>
        </w:rPr>
        <w:t xml:space="preserve">A szakképzési munkaszerződésre, ha a </w:t>
      </w:r>
      <w:proofErr w:type="spellStart"/>
      <w:r w:rsidRPr="009B25AE">
        <w:rPr>
          <w:rFonts w:ascii="Minion Pro" w:eastAsia="Times New Roman" w:hAnsi="Minion Pro" w:cs="Times New Roman"/>
          <w:lang w:eastAsia="ar-SA"/>
        </w:rPr>
        <w:t>Szkt</w:t>
      </w:r>
      <w:proofErr w:type="spellEnd"/>
      <w:r w:rsidRPr="009B25AE">
        <w:rPr>
          <w:rFonts w:ascii="Minion Pro" w:eastAsia="Times New Roman" w:hAnsi="Minion Pro" w:cs="Times New Roman"/>
          <w:lang w:eastAsia="ar-SA"/>
        </w:rPr>
        <w:t xml:space="preserve">. eltérően nem rendelkezik, az Mt. munkaszerződésre vonatkozó rendelkezéseit kell alkalmazni azzal, hogy </w:t>
      </w:r>
    </w:p>
    <w:p w:rsidR="009B25AE" w:rsidRPr="009A6447" w:rsidRDefault="009B25AE" w:rsidP="00AF7706">
      <w:pPr>
        <w:pStyle w:val="Listaszerbekezds"/>
        <w:numPr>
          <w:ilvl w:val="0"/>
          <w:numId w:val="2"/>
        </w:numPr>
        <w:spacing w:after="0"/>
        <w:jc w:val="both"/>
        <w:rPr>
          <w:rFonts w:ascii="Minion Pro" w:eastAsia="Times New Roman" w:hAnsi="Minion Pro"/>
          <w:lang w:eastAsia="ar-SA"/>
        </w:rPr>
      </w:pPr>
      <w:r w:rsidRPr="009A6447">
        <w:rPr>
          <w:rFonts w:ascii="Minion Pro" w:eastAsia="Times New Roman" w:hAnsi="Minion Pro"/>
          <w:lang w:eastAsia="ar-SA"/>
        </w:rPr>
        <w:t>munkáltató alatt a duális képzőhelyet, munkavállaló alatt a tanulót, illetve a képzésben részt vevő személyt kell érteni,</w:t>
      </w:r>
    </w:p>
    <w:p w:rsidR="009B25AE" w:rsidRPr="009A6447" w:rsidRDefault="009B25AE" w:rsidP="00AF7706">
      <w:pPr>
        <w:pStyle w:val="Listaszerbekezds"/>
        <w:numPr>
          <w:ilvl w:val="0"/>
          <w:numId w:val="2"/>
        </w:numPr>
        <w:spacing w:after="0"/>
        <w:jc w:val="both"/>
        <w:rPr>
          <w:rFonts w:ascii="Minion Pro" w:eastAsia="Times New Roman" w:hAnsi="Minion Pro"/>
          <w:lang w:eastAsia="ar-SA"/>
        </w:rPr>
      </w:pPr>
      <w:r w:rsidRPr="009A6447">
        <w:rPr>
          <w:rFonts w:ascii="Minion Pro" w:eastAsia="Times New Roman" w:hAnsi="Minion Pro"/>
          <w:lang w:eastAsia="ar-SA"/>
        </w:rPr>
        <w:t>szakképzési munkaszerződés alanya munkavállalóként a tizenötödik életévét betöltött tanuló is lehet,</w:t>
      </w:r>
    </w:p>
    <w:p w:rsidR="009B25AE" w:rsidRPr="009A6447" w:rsidRDefault="009B25AE" w:rsidP="00AF7706">
      <w:pPr>
        <w:pStyle w:val="Listaszerbekezds"/>
        <w:numPr>
          <w:ilvl w:val="0"/>
          <w:numId w:val="2"/>
        </w:numPr>
        <w:spacing w:after="0"/>
        <w:jc w:val="both"/>
        <w:rPr>
          <w:rFonts w:ascii="Minion Pro" w:eastAsia="Times New Roman" w:hAnsi="Minion Pro"/>
          <w:lang w:eastAsia="ar-SA"/>
        </w:rPr>
      </w:pPr>
      <w:r w:rsidRPr="009A6447">
        <w:rPr>
          <w:rFonts w:ascii="Minion Pro" w:eastAsia="Times New Roman" w:hAnsi="Minion Pro"/>
          <w:lang w:eastAsia="ar-SA"/>
        </w:rPr>
        <w:t>ha a duális képzőhely a tanuló, illetve a képzésben részt vevő személy szakirányú oktatásához közreműködőt vesz igénybe, a munkáltatónál történő foglalkoztatás nem minősül munkaerő-kölcsönzésnek, arra a munkaszerződéstől eltérő foglalkoztatás Mt.-ben meghatározott szabályait kell alkalmazni.</w:t>
      </w:r>
    </w:p>
    <w:p w:rsidR="009A6447" w:rsidRDefault="009A6447" w:rsidP="009A6447">
      <w:pPr>
        <w:jc w:val="both"/>
        <w:rPr>
          <w:rFonts w:ascii="Minion Pro" w:eastAsia="Times New Roman" w:hAnsi="Minion Pro" w:cs="Times New Roman"/>
          <w:lang w:eastAsia="ar-SA"/>
        </w:rPr>
      </w:pPr>
    </w:p>
    <w:p w:rsidR="009A6447" w:rsidRPr="009A6447" w:rsidRDefault="009A6447" w:rsidP="009A6447">
      <w:pPr>
        <w:jc w:val="both"/>
        <w:rPr>
          <w:rFonts w:ascii="Minion Pro" w:eastAsia="Times New Roman" w:hAnsi="Minion Pro" w:cs="Times New Roman"/>
          <w:lang w:eastAsia="ar-SA"/>
        </w:rPr>
      </w:pPr>
      <w:r w:rsidRPr="009A6447">
        <w:rPr>
          <w:rFonts w:ascii="Minion Pro" w:eastAsia="Times New Roman" w:hAnsi="Minion Pro" w:cs="Times New Roman"/>
          <w:b/>
          <w:lang w:eastAsia="ar-SA"/>
        </w:rPr>
        <w:t>A duális képzőhely a szakképzési munkaszerződés aláírásával egyidejűleg</w:t>
      </w:r>
      <w:r w:rsidRPr="009A6447">
        <w:rPr>
          <w:rFonts w:ascii="Minion Pro" w:eastAsia="Times New Roman" w:hAnsi="Minion Pro" w:cs="Times New Roman"/>
          <w:lang w:eastAsia="ar-SA"/>
        </w:rPr>
        <w:t xml:space="preserve"> - az Mt. 46. és 47.§-</w:t>
      </w:r>
      <w:proofErr w:type="spellStart"/>
      <w:r w:rsidRPr="009A6447">
        <w:rPr>
          <w:rFonts w:ascii="Minion Pro" w:eastAsia="Times New Roman" w:hAnsi="Minion Pro" w:cs="Times New Roman"/>
          <w:lang w:eastAsia="ar-SA"/>
        </w:rPr>
        <w:t>ában</w:t>
      </w:r>
      <w:proofErr w:type="spellEnd"/>
      <w:r w:rsidRPr="009A6447">
        <w:rPr>
          <w:rFonts w:ascii="Minion Pro" w:eastAsia="Times New Roman" w:hAnsi="Minion Pro" w:cs="Times New Roman"/>
          <w:lang w:eastAsia="ar-SA"/>
        </w:rPr>
        <w:t xml:space="preserve"> foglaltak mellett - </w:t>
      </w:r>
      <w:r w:rsidRPr="009A6447">
        <w:rPr>
          <w:rFonts w:ascii="Minion Pro" w:eastAsia="Times New Roman" w:hAnsi="Minion Pro" w:cs="Times New Roman"/>
          <w:b/>
          <w:lang w:eastAsia="ar-SA"/>
        </w:rPr>
        <w:t>írásban tájékoztatja a tanulót,</w:t>
      </w:r>
      <w:r w:rsidRPr="009A6447">
        <w:rPr>
          <w:rFonts w:ascii="Minion Pro" w:eastAsia="Times New Roman" w:hAnsi="Minion Pro" w:cs="Times New Roman"/>
          <w:lang w:eastAsia="ar-SA"/>
        </w:rPr>
        <w:t xml:space="preserve"> illetve a képzésben részt vevő személyt a következőkről:</w:t>
      </w:r>
    </w:p>
    <w:p w:rsidR="009A6447" w:rsidRPr="009A6447" w:rsidRDefault="009A6447" w:rsidP="00AF7706">
      <w:pPr>
        <w:pStyle w:val="Listaszerbekezds"/>
        <w:numPr>
          <w:ilvl w:val="0"/>
          <w:numId w:val="1"/>
        </w:numPr>
        <w:spacing w:after="120"/>
        <w:jc w:val="both"/>
        <w:rPr>
          <w:rFonts w:ascii="Minion Pro" w:eastAsia="Times New Roman" w:hAnsi="Minion Pro"/>
          <w:lang w:eastAsia="ar-SA"/>
        </w:rPr>
      </w:pPr>
      <w:r w:rsidRPr="009A6447">
        <w:rPr>
          <w:rFonts w:ascii="Minion Pro" w:eastAsia="Times New Roman" w:hAnsi="Minion Pro"/>
          <w:lang w:eastAsia="ar-SA"/>
        </w:rPr>
        <w:t>a munkabér és az egyéb juttatás kifizetésének időpontjáról, az azt terhelő fizetési kötelezettségek levonásáról,</w:t>
      </w:r>
    </w:p>
    <w:p w:rsidR="009A6447" w:rsidRPr="009A6447" w:rsidRDefault="009A6447" w:rsidP="00AF7706">
      <w:pPr>
        <w:pStyle w:val="Listaszerbekezds"/>
        <w:numPr>
          <w:ilvl w:val="0"/>
          <w:numId w:val="1"/>
        </w:numPr>
        <w:spacing w:after="120"/>
        <w:jc w:val="both"/>
        <w:rPr>
          <w:rFonts w:ascii="Minion Pro" w:eastAsia="Times New Roman" w:hAnsi="Minion Pro"/>
          <w:lang w:eastAsia="ar-SA"/>
        </w:rPr>
      </w:pPr>
      <w:r w:rsidRPr="009A6447">
        <w:rPr>
          <w:rFonts w:ascii="Minion Pro" w:eastAsia="Times New Roman" w:hAnsi="Minion Pro"/>
          <w:lang w:eastAsia="ar-SA"/>
        </w:rPr>
        <w:t>a tanuló, illetve a képzésben részt vevő személy számára nyújtható egyéb juttatások és kedvezmények megjelölését, azok mértékét és nyújtásának feltételeit,</w:t>
      </w:r>
    </w:p>
    <w:p w:rsidR="009A6447" w:rsidRPr="009A6447" w:rsidRDefault="009A6447" w:rsidP="00AF7706">
      <w:pPr>
        <w:pStyle w:val="Listaszerbekezds"/>
        <w:numPr>
          <w:ilvl w:val="0"/>
          <w:numId w:val="1"/>
        </w:numPr>
        <w:spacing w:after="120"/>
        <w:jc w:val="both"/>
        <w:rPr>
          <w:rFonts w:ascii="Minion Pro" w:eastAsia="Times New Roman" w:hAnsi="Minion Pro"/>
          <w:lang w:eastAsia="ar-SA"/>
        </w:rPr>
      </w:pPr>
      <w:r w:rsidRPr="009A6447">
        <w:rPr>
          <w:rFonts w:ascii="Minion Pro" w:eastAsia="Times New Roman" w:hAnsi="Minion Pro"/>
          <w:lang w:eastAsia="ar-SA"/>
        </w:rPr>
        <w:t>a szakirányú oktatásáért felelős személy családi és utónevéről és elérhetőségéről,</w:t>
      </w:r>
    </w:p>
    <w:p w:rsidR="009B25AE" w:rsidRPr="009A6447" w:rsidRDefault="009A6447" w:rsidP="00AF7706">
      <w:pPr>
        <w:pStyle w:val="Listaszerbekezds"/>
        <w:numPr>
          <w:ilvl w:val="0"/>
          <w:numId w:val="1"/>
        </w:numPr>
        <w:spacing w:after="120"/>
        <w:jc w:val="both"/>
        <w:rPr>
          <w:rFonts w:ascii="Minion Pro" w:eastAsia="Times New Roman" w:hAnsi="Minion Pro"/>
          <w:lang w:eastAsia="ar-SA"/>
        </w:rPr>
      </w:pPr>
      <w:r w:rsidRPr="009A6447">
        <w:rPr>
          <w:rFonts w:ascii="Minion Pro" w:eastAsia="Times New Roman" w:hAnsi="Minion Pro"/>
          <w:lang w:eastAsia="ar-SA"/>
        </w:rPr>
        <w:t xml:space="preserve">a duális képzőhely által igénybe vett közreműködő megnevezését, székhelyén vagy telephelyén lévő szakirányú oktatási helyszínét vagy helyszíneit, képviselőjének családi és utónevét, a tanuló, illetve a képzésben részt vevő személy duális képzőhely által igénybe vett </w:t>
      </w:r>
      <w:proofErr w:type="spellStart"/>
      <w:r w:rsidRPr="009A6447">
        <w:rPr>
          <w:rFonts w:ascii="Minion Pro" w:eastAsia="Times New Roman" w:hAnsi="Minion Pro"/>
          <w:lang w:eastAsia="ar-SA"/>
        </w:rPr>
        <w:t>közreműködőhöz</w:t>
      </w:r>
      <w:proofErr w:type="spellEnd"/>
      <w:r w:rsidRPr="009A6447">
        <w:rPr>
          <w:rFonts w:ascii="Minion Pro" w:eastAsia="Times New Roman" w:hAnsi="Minion Pro"/>
          <w:lang w:eastAsia="ar-SA"/>
        </w:rPr>
        <w:t xml:space="preserve"> történő kirendelésének időtartamát.</w:t>
      </w:r>
    </w:p>
    <w:p w:rsidR="007E560F" w:rsidRPr="0066660E" w:rsidRDefault="007E560F" w:rsidP="008C6DC8">
      <w:pPr>
        <w:jc w:val="both"/>
        <w:rPr>
          <w:rFonts w:ascii="Minion Pro" w:eastAsia="Times New Roman" w:hAnsi="Minion Pro" w:cs="Times New Roman"/>
          <w:lang w:eastAsia="ar-SA"/>
        </w:rPr>
      </w:pPr>
    </w:p>
    <w:p w:rsidR="008C6DC8" w:rsidRPr="0066660E" w:rsidRDefault="008C6DC8" w:rsidP="009B25AE">
      <w:pPr>
        <w:rPr>
          <w:rFonts w:ascii="Minion Pro" w:eastAsia="Times New Roman" w:hAnsi="Minion Pro" w:cs="Times New Roman"/>
          <w:i/>
          <w:lang w:eastAsia="ar-SA"/>
        </w:rPr>
      </w:pPr>
      <w:r w:rsidRPr="0066660E">
        <w:rPr>
          <w:rFonts w:ascii="Minion Pro" w:eastAsia="Times New Roman" w:hAnsi="Minion Pro" w:cs="Times New Roman"/>
          <w:i/>
          <w:lang w:eastAsia="ar-SA"/>
        </w:rPr>
        <w:t xml:space="preserve">A </w:t>
      </w:r>
      <w:r w:rsidR="00895B87" w:rsidRPr="0066660E">
        <w:rPr>
          <w:rFonts w:ascii="Minion Pro" w:eastAsia="Times New Roman" w:hAnsi="Minion Pro" w:cs="Times New Roman"/>
          <w:i/>
          <w:lang w:eastAsia="ar-SA"/>
        </w:rPr>
        <w:t>szakképzési munkaszerződés</w:t>
      </w:r>
      <w:r w:rsidRPr="0066660E">
        <w:rPr>
          <w:rFonts w:ascii="Minion Pro" w:eastAsia="Times New Roman" w:hAnsi="Minion Pro" w:cs="Times New Roman"/>
          <w:i/>
          <w:lang w:eastAsia="ar-SA"/>
        </w:rPr>
        <w:t xml:space="preserve"> megszüntetése:</w:t>
      </w:r>
    </w:p>
    <w:p w:rsidR="008C6DC8" w:rsidRPr="0066660E" w:rsidRDefault="008C6DC8" w:rsidP="00AF7706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Minion Pro" w:eastAsia="Times New Roman" w:hAnsi="Minion Pro" w:cs="Times New Roman"/>
          <w:lang w:eastAsia="ar-SA"/>
        </w:rPr>
      </w:pPr>
      <w:r w:rsidRPr="0066660E">
        <w:rPr>
          <w:rFonts w:ascii="Minion Pro" w:eastAsia="Times New Roman" w:hAnsi="Minion Pro" w:cs="Times New Roman"/>
          <w:lang w:eastAsia="ar-SA"/>
        </w:rPr>
        <w:t>közös megegyezéssel a közös megegyezésben megjelölt napon,</w:t>
      </w:r>
    </w:p>
    <w:p w:rsidR="00DE2376" w:rsidRPr="0066660E" w:rsidRDefault="008C6DC8" w:rsidP="00AF7706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Minion Pro" w:eastAsia="Times New Roman" w:hAnsi="Minion Pro" w:cs="Times New Roman"/>
          <w:lang w:eastAsia="ar-SA"/>
        </w:rPr>
      </w:pPr>
      <w:r w:rsidRPr="0066660E">
        <w:rPr>
          <w:rFonts w:ascii="Minion Pro" w:eastAsia="Times New Roman" w:hAnsi="Minion Pro" w:cs="Times New Roman"/>
          <w:lang w:eastAsia="ar-SA"/>
        </w:rPr>
        <w:t>felmondás esetén a felmondás közlésétől számított 15. napon</w:t>
      </w:r>
      <w:r w:rsidR="005C38A9">
        <w:rPr>
          <w:rFonts w:ascii="Minion Pro" w:eastAsia="Times New Roman" w:hAnsi="Minion Pro" w:cs="Times New Roman"/>
          <w:lang w:eastAsia="ar-SA"/>
        </w:rPr>
        <w:t xml:space="preserve"> (indoklás szükséges)</w:t>
      </w:r>
    </w:p>
    <w:p w:rsidR="00B81C56" w:rsidRPr="0066660E" w:rsidRDefault="008C6DC8" w:rsidP="00AF7706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Minion Pro" w:eastAsia="Times New Roman" w:hAnsi="Minion Pro" w:cs="Times New Roman"/>
          <w:lang w:eastAsia="ar-SA"/>
        </w:rPr>
      </w:pPr>
      <w:r w:rsidRPr="0066660E">
        <w:rPr>
          <w:rFonts w:ascii="Minion Pro" w:eastAsia="Times New Roman" w:hAnsi="Minion Pro" w:cs="Times New Roman"/>
          <w:lang w:eastAsia="ar-SA"/>
        </w:rPr>
        <w:t>azonnali hatályú felmondással a</w:t>
      </w:r>
      <w:r w:rsidR="00DE2376" w:rsidRPr="0066660E">
        <w:rPr>
          <w:rFonts w:ascii="Minion Pro" w:eastAsia="Times New Roman" w:hAnsi="Minion Pro" w:cs="Times New Roman"/>
          <w:lang w:eastAsia="ar-SA"/>
        </w:rPr>
        <w:t>z azonnali hatályú felmondás közlésének napjával</w:t>
      </w:r>
      <w:r w:rsidR="00B81C56" w:rsidRPr="0066660E">
        <w:rPr>
          <w:rFonts w:ascii="Minion Pro" w:eastAsia="Times New Roman" w:hAnsi="Minion Pro" w:cs="Times New Roman"/>
          <w:lang w:eastAsia="ar-SA"/>
        </w:rPr>
        <w:t>.</w:t>
      </w:r>
      <w:r w:rsidR="001170FB" w:rsidRPr="0066660E">
        <w:rPr>
          <w:rFonts w:ascii="Minion Pro" w:eastAsia="Times New Roman" w:hAnsi="Minion Pro" w:cs="Times New Roman"/>
          <w:lang w:eastAsia="ar-SA"/>
        </w:rPr>
        <w:t xml:space="preserve"> </w:t>
      </w:r>
      <w:r w:rsidR="00B81C56" w:rsidRPr="0066660E">
        <w:rPr>
          <w:rFonts w:ascii="Minion Pro" w:eastAsia="Times New Roman" w:hAnsi="Minion Pro" w:cs="Times New Roman"/>
          <w:lang w:eastAsia="ar-SA"/>
        </w:rPr>
        <w:t>A szakképzési munkaszerződést azonnali hatályú felmondással bármelyik fél megszüntetheti.</w:t>
      </w:r>
      <w:r w:rsidR="005C38A9">
        <w:rPr>
          <w:rFonts w:ascii="Minion Pro" w:eastAsia="Times New Roman" w:hAnsi="Minion Pro" w:cs="Times New Roman"/>
          <w:lang w:eastAsia="ar-SA"/>
        </w:rPr>
        <w:t xml:space="preserve"> (indoklás szükséges)</w:t>
      </w:r>
    </w:p>
    <w:p w:rsidR="00DE2376" w:rsidRPr="0066660E" w:rsidRDefault="00DE2376" w:rsidP="00DE2376">
      <w:pPr>
        <w:widowControl w:val="0"/>
        <w:suppressAutoHyphens/>
        <w:spacing w:after="0" w:line="240" w:lineRule="auto"/>
        <w:jc w:val="both"/>
        <w:rPr>
          <w:rFonts w:ascii="Minion Pro" w:eastAsia="Times New Roman" w:hAnsi="Minion Pro" w:cs="Times New Roman"/>
          <w:lang w:eastAsia="ar-SA"/>
        </w:rPr>
      </w:pPr>
    </w:p>
    <w:p w:rsidR="00624088" w:rsidRDefault="00624088" w:rsidP="00B81C56">
      <w:pPr>
        <w:jc w:val="both"/>
        <w:rPr>
          <w:rFonts w:ascii="Minion Pro" w:eastAsia="Times New Roman" w:hAnsi="Minion Pro" w:cs="Times New Roman"/>
          <w:i/>
          <w:lang w:eastAsia="ar-SA"/>
        </w:rPr>
      </w:pPr>
    </w:p>
    <w:p w:rsidR="00624088" w:rsidRDefault="00624088" w:rsidP="00B81C56">
      <w:pPr>
        <w:jc w:val="both"/>
        <w:rPr>
          <w:rFonts w:ascii="Minion Pro" w:eastAsia="Times New Roman" w:hAnsi="Minion Pro" w:cs="Times New Roman"/>
          <w:i/>
          <w:lang w:eastAsia="ar-SA"/>
        </w:rPr>
      </w:pPr>
    </w:p>
    <w:p w:rsidR="005C38A9" w:rsidRDefault="005C38A9" w:rsidP="00B81C56">
      <w:pPr>
        <w:jc w:val="both"/>
        <w:rPr>
          <w:rFonts w:ascii="Minion Pro" w:eastAsia="Times New Roman" w:hAnsi="Minion Pro" w:cs="Times New Roman"/>
          <w:i/>
          <w:lang w:eastAsia="ar-SA"/>
        </w:rPr>
      </w:pPr>
    </w:p>
    <w:p w:rsidR="00B81C56" w:rsidRPr="0066660E" w:rsidRDefault="00DE2376" w:rsidP="00B81C56">
      <w:pPr>
        <w:jc w:val="both"/>
        <w:rPr>
          <w:rFonts w:ascii="Minion Pro" w:eastAsia="Times New Roman" w:hAnsi="Minion Pro" w:cs="Times New Roman"/>
          <w:i/>
          <w:lang w:eastAsia="ar-SA"/>
        </w:rPr>
      </w:pPr>
      <w:r w:rsidRPr="0066660E">
        <w:rPr>
          <w:rFonts w:ascii="Minion Pro" w:eastAsia="Times New Roman" w:hAnsi="Minion Pro" w:cs="Times New Roman"/>
          <w:i/>
          <w:lang w:eastAsia="ar-SA"/>
        </w:rPr>
        <w:t>Szakképzési munkaszerződés megszűnik</w:t>
      </w:r>
    </w:p>
    <w:p w:rsidR="00B81C56" w:rsidRPr="002F37A7" w:rsidRDefault="005B074C" w:rsidP="00AF770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Minion Pro" w:eastAsia="Times New Roman" w:hAnsi="Minion Pro"/>
          <w:i/>
          <w:lang w:eastAsia="ar-SA"/>
        </w:rPr>
      </w:pPr>
      <w:r w:rsidRPr="002F37A7">
        <w:rPr>
          <w:rFonts w:ascii="Minion Pro" w:eastAsia="Times New Roman" w:hAnsi="Minion Pro"/>
          <w:lang w:eastAsia="ar-SA"/>
        </w:rPr>
        <w:t xml:space="preserve">annak </w:t>
      </w:r>
      <w:r w:rsidRPr="005C38A9">
        <w:rPr>
          <w:rFonts w:ascii="Minion Pro" w:eastAsia="Times New Roman" w:hAnsi="Minion Pro"/>
          <w:lang w:eastAsia="ar-SA"/>
        </w:rPr>
        <w:t>a tanítási évnek</w:t>
      </w:r>
      <w:r w:rsidRPr="002F37A7">
        <w:rPr>
          <w:rFonts w:ascii="Minion Pro" w:eastAsia="Times New Roman" w:hAnsi="Minion Pro"/>
          <w:lang w:eastAsia="ar-SA"/>
        </w:rPr>
        <w:t xml:space="preserve"> a tanév szakképzésben alkalmazandó rendjéről szóló miniszteri rendeletben meghatározott </w:t>
      </w:r>
      <w:r w:rsidRPr="002F37A7">
        <w:rPr>
          <w:rFonts w:ascii="Minion Pro" w:eastAsia="Times New Roman" w:hAnsi="Minion Pro"/>
          <w:b/>
          <w:lang w:eastAsia="ar-SA"/>
        </w:rPr>
        <w:t>utolsó tanítási napján</w:t>
      </w:r>
      <w:r w:rsidRPr="002F37A7">
        <w:rPr>
          <w:rFonts w:ascii="Minion Pro" w:eastAsia="Times New Roman" w:hAnsi="Minion Pro"/>
          <w:lang w:eastAsia="ar-SA"/>
        </w:rPr>
        <w:t xml:space="preserve">, amelyben a tanuló a szakirányú oktatást közvetlenül követő első </w:t>
      </w:r>
      <w:r w:rsidRPr="002F37A7">
        <w:rPr>
          <w:rFonts w:ascii="Minion Pro" w:eastAsia="Times New Roman" w:hAnsi="Minion Pro"/>
          <w:b/>
          <w:lang w:eastAsia="ar-SA"/>
        </w:rPr>
        <w:t>szakmai vizsgáját megkezdi</w:t>
      </w:r>
      <w:r w:rsidRPr="002F37A7">
        <w:rPr>
          <w:rFonts w:ascii="Minion Pro" w:eastAsia="Times New Roman" w:hAnsi="Minion Pro"/>
          <w:lang w:eastAsia="ar-SA"/>
        </w:rPr>
        <w:t>,</w:t>
      </w:r>
    </w:p>
    <w:p w:rsidR="00B81C56" w:rsidRPr="002F37A7" w:rsidRDefault="00A300FB" w:rsidP="00AF770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Minion Pro" w:eastAsia="Times New Roman" w:hAnsi="Minion Pro"/>
          <w:i/>
          <w:lang w:eastAsia="ar-SA"/>
        </w:rPr>
      </w:pPr>
      <w:r w:rsidRPr="002F37A7">
        <w:rPr>
          <w:rFonts w:ascii="Minion Pro" w:eastAsia="Times New Roman" w:hAnsi="Minion Pro"/>
          <w:lang w:eastAsia="ar-SA"/>
        </w:rPr>
        <w:t>a</w:t>
      </w:r>
      <w:r w:rsidR="00DE2376" w:rsidRPr="002F37A7">
        <w:rPr>
          <w:rFonts w:ascii="Minion Pro" w:eastAsia="Times New Roman" w:hAnsi="Minion Pro"/>
          <w:lang w:eastAsia="ar-SA"/>
        </w:rPr>
        <w:t xml:space="preserve"> tanulói jogviszony</w:t>
      </w:r>
      <w:r w:rsidR="00CD1DC1" w:rsidRPr="002F37A7">
        <w:rPr>
          <w:rFonts w:ascii="Minion Pro" w:eastAsia="Times New Roman" w:hAnsi="Minion Pro"/>
          <w:lang w:eastAsia="ar-SA"/>
        </w:rPr>
        <w:t xml:space="preserve"> illetve a felnőttképzési jogviszony megszűnése hónapjának utolsó napján</w:t>
      </w:r>
      <w:r w:rsidR="00DE2376" w:rsidRPr="002F37A7">
        <w:rPr>
          <w:rFonts w:ascii="Minion Pro" w:eastAsia="Times New Roman" w:hAnsi="Minion Pro"/>
          <w:lang w:eastAsia="ar-SA"/>
        </w:rPr>
        <w:t>, ha a tanuló</w:t>
      </w:r>
      <w:r w:rsidR="00E760D4" w:rsidRPr="002F37A7">
        <w:rPr>
          <w:rFonts w:ascii="Minion Pro" w:eastAsia="Times New Roman" w:hAnsi="Minion Pro"/>
          <w:lang w:eastAsia="ar-SA"/>
        </w:rPr>
        <w:t>, illetve a képzésben részvevő személy</w:t>
      </w:r>
      <w:r w:rsidR="00DE2376" w:rsidRPr="002F37A7">
        <w:rPr>
          <w:rFonts w:ascii="Minion Pro" w:eastAsia="Times New Roman" w:hAnsi="Minion Pro"/>
          <w:lang w:eastAsia="ar-SA"/>
        </w:rPr>
        <w:t xml:space="preserve"> tanulmányait más szakképző intézményben nem folytatja</w:t>
      </w:r>
      <w:r w:rsidRPr="002F37A7">
        <w:rPr>
          <w:rFonts w:ascii="Minion Pro" w:eastAsia="Times New Roman" w:hAnsi="Minion Pro"/>
          <w:lang w:eastAsia="ar-SA"/>
        </w:rPr>
        <w:t>,</w:t>
      </w:r>
      <w:r w:rsidR="00DE2376" w:rsidRPr="002F37A7">
        <w:rPr>
          <w:rFonts w:ascii="Minion Pro" w:eastAsia="Times New Roman" w:hAnsi="Minion Pro"/>
          <w:lang w:eastAsia="ar-SA"/>
        </w:rPr>
        <w:t xml:space="preserve"> </w:t>
      </w:r>
    </w:p>
    <w:p w:rsidR="00B81C56" w:rsidRPr="002F37A7" w:rsidRDefault="00A300FB" w:rsidP="00AF770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Minion Pro" w:eastAsia="Times New Roman" w:hAnsi="Minion Pro"/>
          <w:i/>
          <w:lang w:eastAsia="ar-SA"/>
        </w:rPr>
      </w:pPr>
      <w:r w:rsidRPr="002F37A7">
        <w:rPr>
          <w:rFonts w:ascii="Minion Pro" w:eastAsia="Times New Roman" w:hAnsi="Minion Pro"/>
          <w:lang w:eastAsia="ar-SA"/>
        </w:rPr>
        <w:t>a</w:t>
      </w:r>
      <w:r w:rsidR="00DE2376" w:rsidRPr="002F37A7">
        <w:rPr>
          <w:rFonts w:ascii="Minion Pro" w:eastAsia="Times New Roman" w:hAnsi="Minion Pro"/>
          <w:lang w:eastAsia="ar-SA"/>
        </w:rPr>
        <w:t xml:space="preserve"> duális képzőhely jogutód nélküli megszűnése napján</w:t>
      </w:r>
      <w:r w:rsidRPr="002F37A7">
        <w:rPr>
          <w:rFonts w:ascii="Minion Pro" w:eastAsia="Times New Roman" w:hAnsi="Minion Pro"/>
          <w:lang w:eastAsia="ar-SA"/>
        </w:rPr>
        <w:t>,</w:t>
      </w:r>
    </w:p>
    <w:p w:rsidR="00DE2376" w:rsidRPr="002F37A7" w:rsidRDefault="00A300FB" w:rsidP="00AF770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Minion Pro" w:eastAsia="Times New Roman" w:hAnsi="Minion Pro"/>
          <w:i/>
          <w:lang w:eastAsia="ar-SA"/>
        </w:rPr>
      </w:pPr>
      <w:r w:rsidRPr="002F37A7">
        <w:rPr>
          <w:rFonts w:ascii="Minion Pro" w:eastAsia="Times New Roman" w:hAnsi="Minion Pro"/>
          <w:lang w:eastAsia="ar-SA"/>
        </w:rPr>
        <w:t>a</w:t>
      </w:r>
      <w:r w:rsidR="00DE2376" w:rsidRPr="002F37A7">
        <w:rPr>
          <w:rFonts w:ascii="Minion Pro" w:eastAsia="Times New Roman" w:hAnsi="Minion Pro"/>
          <w:lang w:eastAsia="ar-SA"/>
        </w:rPr>
        <w:t xml:space="preserve"> szakirányú oktatásban való részvételtől eltiltó határozat véglegessé válásának napján, azonnali végrehajtás elrendelése esetén a határozat közlésének napján.</w:t>
      </w:r>
    </w:p>
    <w:p w:rsidR="00A300FB" w:rsidRPr="0066660E" w:rsidRDefault="00A300FB" w:rsidP="00A300FB">
      <w:pPr>
        <w:spacing w:after="0" w:line="240" w:lineRule="auto"/>
        <w:jc w:val="both"/>
        <w:rPr>
          <w:rFonts w:ascii="Minion Pro" w:eastAsia="Times New Roman" w:hAnsi="Minion Pro"/>
          <w:i/>
          <w:lang w:eastAsia="ar-SA"/>
        </w:rPr>
      </w:pPr>
    </w:p>
    <w:p w:rsidR="00A300FB" w:rsidRPr="0066660E" w:rsidRDefault="00A300FB" w:rsidP="00A300FB">
      <w:pPr>
        <w:spacing w:after="0" w:line="240" w:lineRule="auto"/>
        <w:jc w:val="both"/>
        <w:rPr>
          <w:rFonts w:ascii="Minion Pro" w:eastAsia="Times New Roman" w:hAnsi="Minion Pro"/>
          <w:lang w:eastAsia="ar-SA"/>
        </w:rPr>
      </w:pPr>
      <w:r w:rsidRPr="0066660E">
        <w:rPr>
          <w:rFonts w:ascii="Minion Pro" w:eastAsia="Times New Roman" w:hAnsi="Minion Pro"/>
          <w:lang w:eastAsia="ar-SA"/>
        </w:rPr>
        <w:t>A duális képzőhely a szakképzési munkaszerződés megszűnésével, illetve megszüntetésével egyidejűleg e tényről értesíti a szakképző intézményt. A duális képzőhely a szakképzési munkaszerződés megszűnésekor, illetve megszüntetésekor a tanuló, illetve a képzésben részt vevő személy részére - a munkaviszonyra vonatkozó szabályban és egyéb jogszabályokban előírt igazolások mellett - igazolást állít ki a szakirányú oktatásban eltöltött időről és a megszerzett szakmai ismeretekről.</w:t>
      </w:r>
    </w:p>
    <w:p w:rsidR="006814D5" w:rsidRPr="0066660E" w:rsidRDefault="006814D5" w:rsidP="008C6DC8">
      <w:pPr>
        <w:jc w:val="both"/>
        <w:rPr>
          <w:rFonts w:ascii="Minion Pro" w:eastAsia="Times New Roman" w:hAnsi="Minion Pro" w:cs="Times New Roman"/>
          <w:i/>
          <w:lang w:eastAsia="ar-SA"/>
        </w:rPr>
      </w:pPr>
    </w:p>
    <w:p w:rsidR="002830CF" w:rsidRPr="0066660E" w:rsidRDefault="002830CF" w:rsidP="008C6DC8">
      <w:pPr>
        <w:jc w:val="both"/>
        <w:rPr>
          <w:rFonts w:ascii="Minion Pro" w:eastAsia="Times New Roman" w:hAnsi="Minion Pro" w:cs="Times New Roman"/>
          <w:i/>
          <w:lang w:eastAsia="ar-SA"/>
        </w:rPr>
      </w:pPr>
      <w:r w:rsidRPr="0066660E">
        <w:rPr>
          <w:rFonts w:ascii="Minion Pro" w:eastAsia="Times New Roman" w:hAnsi="Minion Pro" w:cs="Times New Roman"/>
          <w:i/>
          <w:lang w:eastAsia="ar-SA"/>
        </w:rPr>
        <w:t xml:space="preserve">A </w:t>
      </w:r>
      <w:r w:rsidR="003F11F9" w:rsidRPr="0066660E">
        <w:rPr>
          <w:rFonts w:ascii="Minion Pro" w:eastAsia="Times New Roman" w:hAnsi="Minion Pro" w:cs="Times New Roman"/>
          <w:i/>
          <w:lang w:eastAsia="ar-SA"/>
        </w:rPr>
        <w:t>szakképzési munkaszerződés</w:t>
      </w:r>
      <w:r w:rsidRPr="0066660E">
        <w:rPr>
          <w:rFonts w:ascii="Minion Pro" w:eastAsia="Times New Roman" w:hAnsi="Minion Pro" w:cs="Times New Roman"/>
          <w:i/>
          <w:lang w:eastAsia="ar-SA"/>
        </w:rPr>
        <w:t xml:space="preserve"> vonatkozó </w:t>
      </w:r>
      <w:r w:rsidR="0066660E" w:rsidRPr="0066660E">
        <w:rPr>
          <w:rFonts w:ascii="Minion Pro" w:eastAsia="Times New Roman" w:hAnsi="Minion Pro" w:cs="Times New Roman"/>
          <w:i/>
          <w:lang w:eastAsia="ar-SA"/>
        </w:rPr>
        <w:t>egyéb rendelkezések:</w:t>
      </w:r>
      <w:r w:rsidRPr="0066660E">
        <w:rPr>
          <w:rFonts w:ascii="Minion Pro" w:eastAsia="Times New Roman" w:hAnsi="Minion Pro" w:cs="Times New Roman"/>
          <w:i/>
          <w:lang w:eastAsia="ar-SA"/>
        </w:rPr>
        <w:t xml:space="preserve"> 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b/>
          <w:szCs w:val="24"/>
        </w:rPr>
      </w:pPr>
      <w:r w:rsidRPr="0066660E">
        <w:rPr>
          <w:rFonts w:ascii="Minion Pro" w:eastAsia="Times New Roman" w:hAnsi="Minion Pro" w:cs="Times New Roman"/>
          <w:szCs w:val="24"/>
        </w:rPr>
        <w:t xml:space="preserve">A szakirányú oktatás időtartama az </w:t>
      </w:r>
      <w:proofErr w:type="spellStart"/>
      <w:r w:rsidRPr="0066660E">
        <w:rPr>
          <w:rFonts w:ascii="Minion Pro" w:eastAsia="Times New Roman" w:hAnsi="Minion Pro" w:cs="Times New Roman"/>
          <w:szCs w:val="24"/>
        </w:rPr>
        <w:t>Szkt</w:t>
      </w:r>
      <w:proofErr w:type="spellEnd"/>
      <w:r w:rsidRPr="0066660E">
        <w:rPr>
          <w:rFonts w:ascii="Minion Pro" w:eastAsia="Times New Roman" w:hAnsi="Minion Pro" w:cs="Times New Roman"/>
          <w:szCs w:val="24"/>
        </w:rPr>
        <w:t xml:space="preserve">. 78.§.-a alapján nem haladhatja meg a </w:t>
      </w:r>
      <w:r w:rsidRPr="0066660E">
        <w:rPr>
          <w:rFonts w:ascii="Minion Pro" w:eastAsia="Times New Roman" w:hAnsi="Minion Pro" w:cs="Times New Roman"/>
          <w:b/>
          <w:szCs w:val="24"/>
        </w:rPr>
        <w:t xml:space="preserve">napi 8 órát, ha a tanuló, illetve a képzésben részt vevő személy fiatal munkavállaló, akkor a napi 7 órát. 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r w:rsidRPr="0066660E">
        <w:rPr>
          <w:rFonts w:ascii="Minion Pro" w:eastAsia="Times New Roman" w:hAnsi="Minion Pro" w:cs="Times New Roman"/>
          <w:b/>
          <w:szCs w:val="24"/>
        </w:rPr>
        <w:t>A napi szakirányú oktatást 6 és 22 óra között kell megszervezni</w:t>
      </w:r>
      <w:r w:rsidRPr="0066660E">
        <w:rPr>
          <w:rFonts w:ascii="Minion Pro" w:eastAsia="Times New Roman" w:hAnsi="Minion Pro" w:cs="Times New Roman"/>
          <w:szCs w:val="24"/>
        </w:rPr>
        <w:t xml:space="preserve">. A szakirányú oktatás befejezése és a következő napi szakirányú oktatás vagy közismereti oktatás megkezdése között legalább 16 óra folyamatos pihenőidőt kell biztosítani. 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r w:rsidRPr="0066660E">
        <w:rPr>
          <w:rFonts w:ascii="Minion Pro" w:eastAsia="Times New Roman" w:hAnsi="Minion Pro" w:cs="Times New Roman"/>
          <w:szCs w:val="24"/>
        </w:rPr>
        <w:t>A tanuló, illetve a képzésben részt vevő személy részére, ha a napi szakirányú oktatási idő</w:t>
      </w:r>
    </w:p>
    <w:p w:rsidR="0066660E" w:rsidRPr="002F37A7" w:rsidRDefault="0066660E" w:rsidP="00AF7706">
      <w:pPr>
        <w:pStyle w:val="Listaszerbekezds"/>
        <w:numPr>
          <w:ilvl w:val="0"/>
          <w:numId w:val="5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a 4,5 órát meghaladja, legalább 30 perc,</w:t>
      </w:r>
    </w:p>
    <w:p w:rsidR="0066660E" w:rsidRPr="002F37A7" w:rsidRDefault="0066660E" w:rsidP="00AF7706">
      <w:pPr>
        <w:pStyle w:val="Listaszerbekezds"/>
        <w:numPr>
          <w:ilvl w:val="0"/>
          <w:numId w:val="5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a 6 órát meghaladja, legalább 45 perc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r w:rsidRPr="0066660E">
        <w:rPr>
          <w:rFonts w:ascii="Minion Pro" w:eastAsia="Times New Roman" w:hAnsi="Minion Pro" w:cs="Times New Roman"/>
          <w:szCs w:val="24"/>
        </w:rPr>
        <w:t>megszakítás nélküli szünetet kell biztosítani a napi szakirányú oktatási időn belül.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r w:rsidRPr="0066660E">
        <w:rPr>
          <w:rFonts w:ascii="Minion Pro" w:eastAsia="Times New Roman" w:hAnsi="Minion Pro" w:cs="Times New Roman"/>
          <w:szCs w:val="24"/>
        </w:rPr>
        <w:t xml:space="preserve">Az </w:t>
      </w:r>
      <w:proofErr w:type="spellStart"/>
      <w:r w:rsidRPr="0066660E">
        <w:rPr>
          <w:rFonts w:ascii="Minion Pro" w:eastAsia="Times New Roman" w:hAnsi="Minion Pro" w:cs="Times New Roman"/>
          <w:szCs w:val="24"/>
        </w:rPr>
        <w:t>Szkt</w:t>
      </w:r>
      <w:proofErr w:type="spellEnd"/>
      <w:r w:rsidRPr="0066660E">
        <w:rPr>
          <w:rFonts w:ascii="Minion Pro" w:eastAsia="Times New Roman" w:hAnsi="Minion Pro" w:cs="Times New Roman"/>
          <w:szCs w:val="24"/>
        </w:rPr>
        <w:t>. 84.§- alapján a duális képzőhely a heti pihenőnapokon és a munkaszüneti napokon, valamint az őszi, téli és tavaszi szünet időtartama alatt a tanulót, illetve a képzésben részt vevő személyt szakirányú oktatásra csak a rendeltetése folytán e napon is működő szakirányú oktatási helyen veheti igénybe. Az igénybe vett idő helyett ugyanolyan mértékben kell szabadidőt biztosítani.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</w:p>
    <w:p w:rsidR="00624088" w:rsidRDefault="00624088">
      <w:pPr>
        <w:rPr>
          <w:rFonts w:ascii="Minion Pro" w:eastAsia="Times New Roman" w:hAnsi="Minion Pro" w:cs="Times New Roman"/>
          <w:szCs w:val="24"/>
          <w:u w:val="single"/>
        </w:rPr>
      </w:pPr>
      <w:r>
        <w:rPr>
          <w:rFonts w:ascii="Minion Pro" w:eastAsia="Times New Roman" w:hAnsi="Minion Pro" w:cs="Times New Roman"/>
          <w:szCs w:val="24"/>
          <w:u w:val="single"/>
        </w:rPr>
        <w:br w:type="page"/>
      </w:r>
    </w:p>
    <w:p w:rsidR="00624088" w:rsidRDefault="00624088" w:rsidP="0066660E">
      <w:pPr>
        <w:spacing w:after="0"/>
        <w:jc w:val="both"/>
        <w:rPr>
          <w:rFonts w:ascii="Minion Pro" w:eastAsia="Times New Roman" w:hAnsi="Minion Pro" w:cs="Times New Roman"/>
          <w:szCs w:val="24"/>
          <w:u w:val="single"/>
        </w:rPr>
      </w:pP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b/>
          <w:szCs w:val="24"/>
          <w:u w:val="single"/>
        </w:rPr>
      </w:pPr>
      <w:r w:rsidRPr="0066660E">
        <w:rPr>
          <w:rFonts w:ascii="Minion Pro" w:eastAsia="Times New Roman" w:hAnsi="Minion Pro" w:cs="Times New Roman"/>
          <w:szCs w:val="24"/>
          <w:u w:val="single"/>
        </w:rPr>
        <w:t xml:space="preserve">Mt. 55. §. kimondja, hogy a </w:t>
      </w:r>
      <w:r w:rsidRPr="0066660E">
        <w:rPr>
          <w:rFonts w:ascii="Minion Pro" w:eastAsia="Times New Roman" w:hAnsi="Minion Pro" w:cs="Times New Roman"/>
          <w:b/>
          <w:szCs w:val="24"/>
          <w:u w:val="single"/>
        </w:rPr>
        <w:t>munkavállaló mentesül rendelkezésre állási és munkavégzési kötelezettségének teljesítése alól</w:t>
      </w:r>
    </w:p>
    <w:p w:rsidR="0066660E" w:rsidRPr="002F37A7" w:rsidRDefault="0066660E" w:rsidP="00AF7706">
      <w:pPr>
        <w:pStyle w:val="Listaszerbekezds"/>
        <w:numPr>
          <w:ilvl w:val="0"/>
          <w:numId w:val="6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a kötelező orvosi vizsgálata tartamára,</w:t>
      </w:r>
    </w:p>
    <w:p w:rsidR="0066660E" w:rsidRPr="002F37A7" w:rsidRDefault="0066660E" w:rsidP="00AF7706">
      <w:pPr>
        <w:pStyle w:val="Listaszerbekezds"/>
        <w:numPr>
          <w:ilvl w:val="0"/>
          <w:numId w:val="6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a véradáshoz szükséges, legalább négy óra időtartamra,</w:t>
      </w:r>
    </w:p>
    <w:p w:rsidR="0066660E" w:rsidRPr="002F37A7" w:rsidRDefault="0066660E" w:rsidP="00AF7706">
      <w:pPr>
        <w:pStyle w:val="Listaszerbekezds"/>
        <w:numPr>
          <w:ilvl w:val="0"/>
          <w:numId w:val="6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hozzátartozója halálakor két munkanapra,</w:t>
      </w:r>
    </w:p>
    <w:p w:rsidR="0066660E" w:rsidRPr="002F37A7" w:rsidRDefault="0066660E" w:rsidP="00AF7706">
      <w:pPr>
        <w:pStyle w:val="Listaszerbekezds"/>
        <w:numPr>
          <w:ilvl w:val="0"/>
          <w:numId w:val="6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általános iskolai tanulmányok folytatása, továbbá a felek megállapodása szerinti képzés, továbbképzés esetén, a képzésben való részvételhez szükséges időre,</w:t>
      </w:r>
    </w:p>
    <w:p w:rsidR="0066660E" w:rsidRPr="002F37A7" w:rsidRDefault="0066660E" w:rsidP="00AF7706">
      <w:pPr>
        <w:pStyle w:val="Listaszerbekezds"/>
        <w:numPr>
          <w:ilvl w:val="0"/>
          <w:numId w:val="6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bíróság vagy hatóság felhívására, vagy az eljárásban való személyes részvételhez</w:t>
      </w:r>
    </w:p>
    <w:p w:rsidR="0066660E" w:rsidRPr="002F37A7" w:rsidRDefault="0066660E" w:rsidP="00AF7706">
      <w:pPr>
        <w:pStyle w:val="Listaszerbekezds"/>
        <w:numPr>
          <w:ilvl w:val="0"/>
          <w:numId w:val="6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szükséges időtartamra,</w:t>
      </w:r>
    </w:p>
    <w:p w:rsidR="0066660E" w:rsidRPr="002F37A7" w:rsidRDefault="0066660E" w:rsidP="00AF7706">
      <w:pPr>
        <w:pStyle w:val="Listaszerbekezds"/>
        <w:numPr>
          <w:ilvl w:val="0"/>
          <w:numId w:val="6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a különös méltánylást érdemlő személyi, családi vagy elháríthatatlan ok miatt indokolt távollét tartamára</w:t>
      </w:r>
    </w:p>
    <w:p w:rsidR="0066660E" w:rsidRPr="002F37A7" w:rsidRDefault="0066660E" w:rsidP="00AF7706">
      <w:pPr>
        <w:pStyle w:val="Listaszerbekezds"/>
        <w:numPr>
          <w:ilvl w:val="0"/>
          <w:numId w:val="6"/>
        </w:numPr>
        <w:spacing w:after="0"/>
        <w:jc w:val="both"/>
        <w:rPr>
          <w:rFonts w:ascii="Minion Pro" w:eastAsia="Times New Roman" w:hAnsi="Minion Pro"/>
          <w:szCs w:val="24"/>
        </w:rPr>
      </w:pPr>
      <w:proofErr w:type="spellStart"/>
      <w:r w:rsidRPr="002F37A7">
        <w:rPr>
          <w:rFonts w:ascii="Minion Pro" w:eastAsia="Times New Roman" w:hAnsi="Minion Pro"/>
          <w:szCs w:val="24"/>
        </w:rPr>
        <w:t>Szkr</w:t>
      </w:r>
      <w:proofErr w:type="spellEnd"/>
      <w:r w:rsidRPr="002F37A7">
        <w:rPr>
          <w:rFonts w:ascii="Minion Pro" w:eastAsia="Times New Roman" w:hAnsi="Minion Pro"/>
          <w:szCs w:val="24"/>
        </w:rPr>
        <w:t xml:space="preserve">. 252/B. paragrafusban </w:t>
      </w:r>
      <w:proofErr w:type="spellStart"/>
      <w:r w:rsidRPr="002F37A7">
        <w:rPr>
          <w:rFonts w:ascii="Minion Pro" w:eastAsia="Times New Roman" w:hAnsi="Minion Pro"/>
          <w:szCs w:val="24"/>
        </w:rPr>
        <w:t>foglaltakkor</w:t>
      </w:r>
      <w:proofErr w:type="spellEnd"/>
      <w:r w:rsidRPr="002F37A7">
        <w:rPr>
          <w:rFonts w:ascii="Minion Pro" w:eastAsia="Times New Roman" w:hAnsi="Minion Pro"/>
          <w:szCs w:val="24"/>
        </w:rPr>
        <w:t>.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b/>
          <w:szCs w:val="24"/>
        </w:rPr>
      </w:pPr>
      <w:r w:rsidRPr="0066660E">
        <w:rPr>
          <w:rFonts w:ascii="Minion Pro" w:eastAsia="Times New Roman" w:hAnsi="Minion Pro" w:cs="Times New Roman"/>
          <w:b/>
          <w:szCs w:val="24"/>
        </w:rPr>
        <w:t>A munkavégzés alóli mentesülés alapján a tanulót vagy képzésben részt vevő személyt távolléti díj illeti meg.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proofErr w:type="spellStart"/>
      <w:r w:rsidRPr="0066660E">
        <w:rPr>
          <w:rFonts w:ascii="Minion Pro" w:eastAsia="Times New Roman" w:hAnsi="Minion Pro" w:cs="Times New Roman"/>
          <w:szCs w:val="24"/>
        </w:rPr>
        <w:t>Szkr</w:t>
      </w:r>
      <w:proofErr w:type="spellEnd"/>
      <w:r w:rsidRPr="0066660E">
        <w:rPr>
          <w:rFonts w:ascii="Minion Pro" w:eastAsia="Times New Roman" w:hAnsi="Minion Pro" w:cs="Times New Roman"/>
          <w:szCs w:val="24"/>
        </w:rPr>
        <w:t>. 252/B. paragrafus kimondja: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b/>
          <w:szCs w:val="24"/>
        </w:rPr>
      </w:pPr>
      <w:r w:rsidRPr="0066660E">
        <w:rPr>
          <w:rFonts w:ascii="Minion Pro" w:eastAsia="Times New Roman" w:hAnsi="Minion Pro" w:cs="Times New Roman"/>
          <w:b/>
          <w:szCs w:val="24"/>
        </w:rPr>
        <w:t>A tanuló, illetve a képzésben részt vevő személy mentesül a duális képzőhelyen történő rendelkezésre állási és munkavégzési kötelezettségének teljesítése alól:</w:t>
      </w:r>
    </w:p>
    <w:p w:rsidR="0066660E" w:rsidRPr="002F37A7" w:rsidRDefault="0066660E" w:rsidP="00AF7706">
      <w:pPr>
        <w:pStyle w:val="Listaszerbekezds"/>
        <w:numPr>
          <w:ilvl w:val="0"/>
          <w:numId w:val="7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a közismereti és olyan oktatási napokon, amikor a szakirányú oktatáshoz kapcsolódó tananyagelemet a szakirányú oktatás 223/A.§ (2) bekezdése szerint közösen elfogadott képzési programja szerint a szakképző intézmény végzi, vagy a tanuló, illetve képzésben részt vevő személy a tanulmányi versenyre a szakképző intézmény által szervezett felkészítésben, illetve versenyen vesz részt,</w:t>
      </w:r>
    </w:p>
    <w:p w:rsidR="0066660E" w:rsidRPr="002F37A7" w:rsidRDefault="0066660E" w:rsidP="00AF7706">
      <w:pPr>
        <w:pStyle w:val="Listaszerbekezds"/>
        <w:numPr>
          <w:ilvl w:val="0"/>
          <w:numId w:val="7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a szakképző intézmény által szervezett olyan rendezvény napján, amelyen minden tanuló, illetve képzésben részt vevő személy részvétele kötelező,</w:t>
      </w:r>
    </w:p>
    <w:p w:rsidR="0066660E" w:rsidRPr="002F37A7" w:rsidRDefault="0066660E" w:rsidP="00AF7706">
      <w:pPr>
        <w:pStyle w:val="Listaszerbekezds"/>
        <w:numPr>
          <w:ilvl w:val="0"/>
          <w:numId w:val="7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 xml:space="preserve">a tanuló, illetve a képzésben részt vevő személy vizsgája napján és a vizsgát közvetlenül megelőző három munkanapon, </w:t>
      </w:r>
    </w:p>
    <w:p w:rsidR="0066660E" w:rsidRPr="002F37A7" w:rsidRDefault="0066660E" w:rsidP="00AF7706">
      <w:pPr>
        <w:pStyle w:val="Listaszerbekezds"/>
        <w:numPr>
          <w:ilvl w:val="0"/>
          <w:numId w:val="7"/>
        </w:numPr>
        <w:spacing w:after="0"/>
        <w:jc w:val="both"/>
        <w:rPr>
          <w:rFonts w:ascii="Minion Pro" w:eastAsia="Times New Roman" w:hAnsi="Minion Pro"/>
          <w:szCs w:val="24"/>
        </w:rPr>
      </w:pPr>
      <w:r w:rsidRPr="002F37A7">
        <w:rPr>
          <w:rFonts w:ascii="Minion Pro" w:eastAsia="Times New Roman" w:hAnsi="Minion Pro"/>
          <w:szCs w:val="24"/>
        </w:rPr>
        <w:t>minden olyan esetben, amikor a munkajogi szabályok szerint a munkavállaló mentesül a munkavégzési kötelezettség alól.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r w:rsidRPr="0066660E">
        <w:rPr>
          <w:rFonts w:ascii="Minion Pro" w:eastAsia="Times New Roman" w:hAnsi="Minion Pro" w:cs="Times New Roman"/>
          <w:b/>
          <w:szCs w:val="24"/>
        </w:rPr>
        <w:t xml:space="preserve">Nem munkaidő </w:t>
      </w:r>
      <w:r w:rsidRPr="0066660E">
        <w:rPr>
          <w:rFonts w:ascii="Minion Pro" w:eastAsia="Times New Roman" w:hAnsi="Minion Pro" w:cs="Times New Roman"/>
          <w:szCs w:val="24"/>
        </w:rPr>
        <w:t>(Mt. 86.§. (3)) a munkavállaló lakó- vagy tartózkodási helyéről a tényleges munkavégzés helyére, valamint a munkavégzés helyéről a lakó- vagy tartózkodási helyére történő utazás tartama.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r w:rsidRPr="0066660E">
        <w:rPr>
          <w:rFonts w:ascii="Minion Pro" w:eastAsia="Times New Roman" w:hAnsi="Minion Pro" w:cs="Times New Roman"/>
          <w:szCs w:val="24"/>
        </w:rPr>
        <w:t>A szakirányú oktatásban való részvétel kötelező, a tanulónak, illetve a képzésben részt vevő személynek, a mulasztását pótolnia kell.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b/>
          <w:szCs w:val="24"/>
        </w:rPr>
      </w:pP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r w:rsidRPr="0066660E">
        <w:rPr>
          <w:rFonts w:ascii="Minion Pro" w:eastAsia="Times New Roman" w:hAnsi="Minion Pro" w:cs="Times New Roman"/>
          <w:szCs w:val="24"/>
        </w:rPr>
        <w:t>A tanuló, illetve a képzésben részt vevő személy számára legfeljebb négyhetes munkaidőkeretet lehet elrendelni, valamint rendkívüli munkaidő nem rendelhető el. Mt. 93.§. kimondja, hogy a munkaidőkeret teljesítésének kezdő és befejező időpontját, valamint a teljesítendő munkaidő tartamát írásban meg kell határozni és közzé kell tenni.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r w:rsidRPr="0066660E">
        <w:rPr>
          <w:rFonts w:ascii="Minion Pro" w:eastAsia="Times New Roman" w:hAnsi="Minion Pro" w:cs="Times New Roman"/>
          <w:b/>
          <w:szCs w:val="24"/>
        </w:rPr>
        <w:t xml:space="preserve">A tanulót (tanulói jogviszony) évente 45 munkanap, a képzésben részt vevő személyt (felnőttképzési jogviszony) évente </w:t>
      </w:r>
      <w:r w:rsidR="002F37A7" w:rsidRPr="002F37A7">
        <w:rPr>
          <w:rFonts w:ascii="Minion Pro" w:eastAsia="Times New Roman" w:hAnsi="Minion Pro" w:cs="Times New Roman"/>
          <w:b/>
          <w:szCs w:val="24"/>
        </w:rPr>
        <w:t>30</w:t>
      </w:r>
      <w:r w:rsidRPr="0066660E">
        <w:rPr>
          <w:rFonts w:ascii="Minion Pro" w:eastAsia="Times New Roman" w:hAnsi="Minion Pro" w:cs="Times New Roman"/>
          <w:b/>
          <w:szCs w:val="24"/>
        </w:rPr>
        <w:t xml:space="preserve"> munkanap szabadság illeti meg.</w:t>
      </w:r>
      <w:r w:rsidRPr="0066660E">
        <w:rPr>
          <w:rFonts w:ascii="Minion Pro" w:eastAsia="Times New Roman" w:hAnsi="Minion Pro" w:cs="Times New Roman"/>
          <w:szCs w:val="24"/>
        </w:rPr>
        <w:t xml:space="preserve"> A szabadság kiadásánál figyelemmel kell lenni </w:t>
      </w:r>
      <w:r w:rsidRPr="0066660E">
        <w:rPr>
          <w:rFonts w:ascii="Minion Pro" w:eastAsia="Times New Roman" w:hAnsi="Minion Pro" w:cs="Times New Roman"/>
          <w:szCs w:val="24"/>
        </w:rPr>
        <w:lastRenderedPageBreak/>
        <w:t xml:space="preserve">az őszi, téli, tavaszi és nyári szünet rendjére. A </w:t>
      </w:r>
      <w:r w:rsidRPr="0066660E">
        <w:rPr>
          <w:rFonts w:ascii="Minion Pro" w:eastAsia="Times New Roman" w:hAnsi="Minion Pro" w:cs="Times New Roman"/>
          <w:b/>
          <w:szCs w:val="24"/>
        </w:rPr>
        <w:t>nyári szünetben legalább 20 munkanap szabadságot</w:t>
      </w:r>
      <w:r w:rsidRPr="0066660E">
        <w:rPr>
          <w:rFonts w:ascii="Minion Pro" w:eastAsia="Times New Roman" w:hAnsi="Minion Pro" w:cs="Times New Roman"/>
          <w:szCs w:val="24"/>
        </w:rPr>
        <w:t xml:space="preserve"> egybefüggően kell kiadni az érintett tanuló véleményének kikérését követően.</w:t>
      </w: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</w:p>
    <w:p w:rsidR="0066660E" w:rsidRPr="0066660E" w:rsidRDefault="0066660E" w:rsidP="0066660E">
      <w:pPr>
        <w:spacing w:after="0"/>
        <w:jc w:val="both"/>
        <w:rPr>
          <w:rFonts w:ascii="Minion Pro" w:eastAsia="Times New Roman" w:hAnsi="Minion Pro" w:cs="Times New Roman"/>
          <w:szCs w:val="24"/>
        </w:rPr>
      </w:pPr>
      <w:r w:rsidRPr="0066660E">
        <w:rPr>
          <w:rFonts w:ascii="Minion Pro" w:eastAsia="Times New Roman" w:hAnsi="Minion Pro" w:cs="Times New Roman"/>
          <w:szCs w:val="24"/>
        </w:rPr>
        <w:t>A duális képzőhely érettségi vizsgatárgyanként - az érettségi vizsga napját is beszámítva - 4 munkanapra köteles a tanulót,</w:t>
      </w:r>
      <w:r w:rsidRPr="0066660E">
        <w:rPr>
          <w:rFonts w:ascii="Minion Pro" w:eastAsia="Calibri" w:hAnsi="Minion Pro" w:cs="Times New Roman"/>
          <w:sz w:val="20"/>
        </w:rPr>
        <w:t xml:space="preserve"> </w:t>
      </w:r>
      <w:r w:rsidRPr="0066660E">
        <w:rPr>
          <w:rFonts w:ascii="Minion Pro" w:eastAsia="Times New Roman" w:hAnsi="Minion Pro" w:cs="Times New Roman"/>
          <w:szCs w:val="24"/>
        </w:rPr>
        <w:t xml:space="preserve">illetve a képzésben részt vevő személyt mentesíteni a munkavégzési kötelezettsége alól. </w:t>
      </w:r>
    </w:p>
    <w:p w:rsidR="0066660E" w:rsidRPr="0066660E" w:rsidRDefault="0066660E" w:rsidP="008C6DC8">
      <w:pPr>
        <w:jc w:val="both"/>
        <w:rPr>
          <w:rFonts w:ascii="Minion Pro" w:eastAsia="Times New Roman" w:hAnsi="Minion Pro" w:cs="Times New Roman"/>
          <w:sz w:val="20"/>
          <w:lang w:eastAsia="ar-SA"/>
        </w:rPr>
      </w:pPr>
    </w:p>
    <w:p w:rsidR="0066660E" w:rsidRPr="0066660E" w:rsidRDefault="0066660E" w:rsidP="008C6DC8">
      <w:pPr>
        <w:jc w:val="both"/>
        <w:rPr>
          <w:rFonts w:ascii="Minion Pro" w:eastAsia="Times New Roman" w:hAnsi="Minion Pro" w:cs="Times New Roman"/>
          <w:i/>
          <w:lang w:eastAsia="ar-SA"/>
        </w:rPr>
      </w:pPr>
    </w:p>
    <w:p w:rsidR="0066660E" w:rsidRPr="0066660E" w:rsidRDefault="0066660E" w:rsidP="008C6DC8">
      <w:pPr>
        <w:jc w:val="both"/>
        <w:rPr>
          <w:rFonts w:ascii="Minion Pro" w:eastAsia="Times New Roman" w:hAnsi="Minion Pro" w:cs="Times New Roman"/>
          <w:i/>
          <w:lang w:eastAsia="ar-SA"/>
        </w:rPr>
      </w:pPr>
    </w:p>
    <w:p w:rsidR="009A6447" w:rsidRDefault="009A6447">
      <w:pPr>
        <w:rPr>
          <w:rFonts w:ascii="Minion Pro" w:hAnsi="Minion Pro" w:cs="Times New Roman"/>
          <w:b/>
          <w:sz w:val="24"/>
          <w:u w:val="single"/>
        </w:rPr>
      </w:pPr>
      <w:r>
        <w:rPr>
          <w:rFonts w:ascii="Minion Pro" w:hAnsi="Minion Pro" w:cs="Times New Roman"/>
          <w:b/>
          <w:sz w:val="24"/>
          <w:u w:val="single"/>
        </w:rPr>
        <w:br w:type="page"/>
      </w:r>
    </w:p>
    <w:p w:rsidR="00B07A8B" w:rsidRPr="0066660E" w:rsidRDefault="008C6DC8">
      <w:pPr>
        <w:rPr>
          <w:rFonts w:ascii="Minion Pro" w:hAnsi="Minion Pro" w:cs="Times New Roman"/>
          <w:b/>
          <w:sz w:val="24"/>
          <w:u w:val="single"/>
        </w:rPr>
      </w:pPr>
      <w:r w:rsidRPr="0066660E">
        <w:rPr>
          <w:rFonts w:ascii="Minion Pro" w:hAnsi="Minion Pro" w:cs="Times New Roman"/>
          <w:b/>
          <w:sz w:val="24"/>
          <w:u w:val="single"/>
        </w:rPr>
        <w:lastRenderedPageBreak/>
        <w:t>Juttatások (</w:t>
      </w:r>
      <w:r w:rsidR="00625634" w:rsidRPr="0066660E">
        <w:rPr>
          <w:rFonts w:ascii="Minion Pro" w:hAnsi="Minion Pro" w:cs="Times New Roman"/>
          <w:b/>
          <w:sz w:val="24"/>
          <w:u w:val="single"/>
        </w:rPr>
        <w:t>SZM</w:t>
      </w:r>
      <w:r w:rsidRPr="0066660E">
        <w:rPr>
          <w:rFonts w:ascii="Minion Pro" w:hAnsi="Minion Pro" w:cs="Times New Roman"/>
          <w:b/>
          <w:sz w:val="24"/>
          <w:u w:val="single"/>
        </w:rPr>
        <w:t xml:space="preserve">SZ) </w:t>
      </w:r>
    </w:p>
    <w:p w:rsidR="00625634" w:rsidRPr="0066660E" w:rsidRDefault="00625634" w:rsidP="00176650">
      <w:pPr>
        <w:jc w:val="both"/>
        <w:rPr>
          <w:rFonts w:ascii="Minion Pro" w:hAnsi="Minion Pro" w:cs="Times New Roman"/>
        </w:rPr>
      </w:pPr>
      <w:r w:rsidRPr="0066660E">
        <w:rPr>
          <w:rFonts w:ascii="Minion Pro" w:hAnsi="Minion Pro" w:cs="Times New Roman"/>
        </w:rPr>
        <w:t xml:space="preserve">A szakképzési munkaszerződés alapján kifizetett </w:t>
      </w:r>
      <w:r w:rsidRPr="0066660E">
        <w:rPr>
          <w:rFonts w:ascii="Minion Pro" w:hAnsi="Minion Pro" w:cs="Times New Roman"/>
          <w:b/>
        </w:rPr>
        <w:t>munkabér havi mértékének összege</w:t>
      </w:r>
      <w:r w:rsidRPr="0066660E">
        <w:rPr>
          <w:rFonts w:ascii="Minion Pro" w:hAnsi="Minion Pro" w:cs="Times New Roman"/>
        </w:rPr>
        <w:t xml:space="preserve"> - a tanuló, illetve a képzésben részt vevő személy és a duális képzőhely megállapodása alapján </w:t>
      </w:r>
      <w:r w:rsidR="004D3F6C" w:rsidRPr="0066660E">
        <w:rPr>
          <w:rFonts w:ascii="Minion Pro" w:hAnsi="Minion Pro" w:cs="Times New Roman"/>
        </w:rPr>
        <w:t>–</w:t>
      </w:r>
      <w:r w:rsidRPr="0066660E">
        <w:rPr>
          <w:rFonts w:ascii="Minion Pro" w:hAnsi="Minion Pro" w:cs="Times New Roman"/>
        </w:rPr>
        <w:t xml:space="preserve"> </w:t>
      </w:r>
      <w:r w:rsidR="004D3F6C" w:rsidRPr="0066660E">
        <w:rPr>
          <w:rFonts w:ascii="Minion Pro" w:hAnsi="Minion Pro" w:cs="Times New Roman"/>
        </w:rPr>
        <w:t xml:space="preserve">a szakirányú oktatás központi költségvetéséről szóló törvényben meghatározott önköltsége (1.200.000 Ft) egyhavi összege (100.000 Ft), de legfeljebb annak százhatvannyolc százaléka, </w:t>
      </w:r>
      <w:r w:rsidRPr="0066660E">
        <w:rPr>
          <w:rFonts w:ascii="Minion Pro" w:hAnsi="Minion Pro" w:cs="Times New Roman"/>
        </w:rPr>
        <w:t>amelynek megállapításánál figyelembe kell venni a tanuló, illetve a képzésben részt vevő személy szakmai felkészültségét, tanulmányi eredményeit</w:t>
      </w:r>
      <w:r w:rsidR="004D3F6C" w:rsidRPr="0066660E">
        <w:rPr>
          <w:rFonts w:ascii="Minion Pro" w:hAnsi="Minion Pro" w:cs="Times New Roman"/>
        </w:rPr>
        <w:t xml:space="preserve">. </w:t>
      </w:r>
      <w:r w:rsidR="001170FB" w:rsidRPr="0066660E">
        <w:rPr>
          <w:rFonts w:ascii="Minion Pro" w:hAnsi="Minion Pro" w:cs="Times New Roman"/>
        </w:rPr>
        <w:t xml:space="preserve">A tanulónak, illetve a képzésben részt vevő személynek a juttatásait a tanuló, illetve a képzésben részt vevő </w:t>
      </w:r>
      <w:r w:rsidR="001170FB" w:rsidRPr="0066660E">
        <w:rPr>
          <w:rFonts w:ascii="Minion Pro" w:hAnsi="Minion Pro" w:cs="Times New Roman"/>
          <w:b/>
        </w:rPr>
        <w:t>személy igazolatlan mulasztásával arányosan csökkenteni kell.</w:t>
      </w:r>
    </w:p>
    <w:p w:rsidR="00625634" w:rsidRPr="0066660E" w:rsidRDefault="00625634" w:rsidP="00176650">
      <w:pPr>
        <w:jc w:val="both"/>
        <w:rPr>
          <w:rFonts w:ascii="Minion Pro" w:hAnsi="Minion Pro" w:cs="Times New Roman"/>
        </w:rPr>
      </w:pPr>
      <w:r w:rsidRPr="0066660E">
        <w:rPr>
          <w:rFonts w:ascii="Minion Pro" w:hAnsi="Minion Pro" w:cs="Times New Roman"/>
        </w:rPr>
        <w:t xml:space="preserve">A tanuló, illetve a képzésben részt vevő személy számára a </w:t>
      </w:r>
      <w:proofErr w:type="spellStart"/>
      <w:r w:rsidRPr="0066660E">
        <w:rPr>
          <w:rFonts w:ascii="Minion Pro" w:hAnsi="Minion Pro" w:cs="Times New Roman"/>
        </w:rPr>
        <w:t>Szkt</w:t>
      </w:r>
      <w:proofErr w:type="spellEnd"/>
      <w:r w:rsidRPr="0066660E">
        <w:rPr>
          <w:rFonts w:ascii="Minion Pro" w:hAnsi="Minion Pro" w:cs="Times New Roman"/>
        </w:rPr>
        <w:t xml:space="preserve">. 85. § (2) bekezdése szerinti </w:t>
      </w:r>
      <w:r w:rsidRPr="0066660E">
        <w:rPr>
          <w:rFonts w:ascii="Minion Pro" w:hAnsi="Minion Pro" w:cs="Times New Roman"/>
          <w:b/>
        </w:rPr>
        <w:t>egyéb juttatást</w:t>
      </w:r>
      <w:r w:rsidRPr="0066660E">
        <w:rPr>
          <w:rFonts w:ascii="Minion Pro" w:hAnsi="Minion Pro" w:cs="Times New Roman"/>
        </w:rPr>
        <w:t xml:space="preserve"> a tanuló, illetve a képzésben részt vevő személy által választott </w:t>
      </w:r>
      <w:r w:rsidRPr="0066660E">
        <w:rPr>
          <w:rFonts w:ascii="Minion Pro" w:hAnsi="Minion Pro" w:cs="Times New Roman"/>
          <w:b/>
        </w:rPr>
        <w:t>szakmához szükséges szakképzettséggel betöltött munkakörben foglalkoztatottak részére biztosított juttatással azonos mértékben</w:t>
      </w:r>
      <w:r w:rsidRPr="0066660E">
        <w:rPr>
          <w:rFonts w:ascii="Minion Pro" w:hAnsi="Minion Pro" w:cs="Times New Roman"/>
        </w:rPr>
        <w:t xml:space="preserve">, de legfeljebb </w:t>
      </w:r>
      <w:r w:rsidR="004D3F6C" w:rsidRPr="0066660E">
        <w:rPr>
          <w:rFonts w:ascii="Minion Pro" w:hAnsi="Minion Pro" w:cs="Times New Roman"/>
        </w:rPr>
        <w:t xml:space="preserve">évente a szakirányú oktatás központi költségvetésről szóló törvényben meghatározott önköltsége (1.200.000 Ft) egyhavi összegének százhatvannyolc százalékáig kell biztosítani. </w:t>
      </w:r>
      <w:r w:rsidRPr="0066660E">
        <w:rPr>
          <w:rFonts w:ascii="Minion Pro" w:hAnsi="Minion Pro" w:cs="Times New Roman"/>
        </w:rPr>
        <w:t>Az egyéb juttatásra a tanuló, illetve a képzésben részt vevő személy az általa ledolgozott napokra tekintettel arányosan jogosult.</w:t>
      </w:r>
    </w:p>
    <w:p w:rsidR="00176650" w:rsidRPr="0066660E" w:rsidRDefault="00176650" w:rsidP="00176650">
      <w:pPr>
        <w:jc w:val="both"/>
        <w:rPr>
          <w:rFonts w:ascii="Minion Pro" w:hAnsi="Minion Pro" w:cs="Times New Roman"/>
        </w:rPr>
      </w:pPr>
      <w:r w:rsidRPr="0066660E">
        <w:rPr>
          <w:rFonts w:ascii="Minion Pro" w:hAnsi="Minion Pro" w:cs="Times New Roman"/>
        </w:rPr>
        <w:t xml:space="preserve">A tanulót, illetve a képzésben részt vevő személyt </w:t>
      </w:r>
      <w:r w:rsidR="005204E1" w:rsidRPr="0066660E">
        <w:rPr>
          <w:rFonts w:ascii="Minion Pro" w:hAnsi="Minion Pro" w:cs="Times New Roman"/>
        </w:rPr>
        <w:t>a</w:t>
      </w:r>
      <w:r w:rsidRPr="0066660E">
        <w:rPr>
          <w:rFonts w:ascii="Minion Pro" w:hAnsi="Minion Pro" w:cs="Times New Roman"/>
        </w:rPr>
        <w:t xml:space="preserve"> </w:t>
      </w:r>
      <w:r w:rsidRPr="0066660E">
        <w:rPr>
          <w:rFonts w:ascii="Minion Pro" w:hAnsi="Minion Pro" w:cs="Times New Roman"/>
          <w:b/>
        </w:rPr>
        <w:t>munkabér és juttatások</w:t>
      </w:r>
      <w:r w:rsidRPr="0066660E">
        <w:rPr>
          <w:rFonts w:ascii="Minion Pro" w:hAnsi="Minion Pro" w:cs="Times New Roman"/>
        </w:rPr>
        <w:t xml:space="preserve"> a szakképzési munkaszerződés hatálybalépésének napjától, </w:t>
      </w:r>
      <w:r w:rsidRPr="0066660E">
        <w:rPr>
          <w:rFonts w:ascii="Minion Pro" w:hAnsi="Minion Pro" w:cs="Times New Roman"/>
          <w:b/>
        </w:rPr>
        <w:t>teljes hónapra illetik meg</w:t>
      </w:r>
      <w:r w:rsidRPr="0066660E">
        <w:rPr>
          <w:rFonts w:ascii="Minion Pro" w:hAnsi="Minion Pro" w:cs="Times New Roman"/>
        </w:rPr>
        <w:t xml:space="preserve">. Ha a szakképzési munkaszerződés a tanév megkezdése után, hónap közben jön létre vagy szűnik meg, a tanulót, illetve a képzésben részt vevő személyt </w:t>
      </w:r>
      <w:r w:rsidR="005204E1" w:rsidRPr="0066660E">
        <w:rPr>
          <w:rFonts w:ascii="Minion Pro" w:hAnsi="Minion Pro" w:cs="Times New Roman"/>
        </w:rPr>
        <w:t>a</w:t>
      </w:r>
      <w:r w:rsidRPr="0066660E">
        <w:rPr>
          <w:rFonts w:ascii="Minion Pro" w:hAnsi="Minion Pro" w:cs="Times New Roman"/>
        </w:rPr>
        <w:t xml:space="preserve"> munkabér és juttatások időarányos része illeti meg.</w:t>
      </w:r>
    </w:p>
    <w:p w:rsidR="001170FB" w:rsidRPr="0066660E" w:rsidRDefault="001170FB" w:rsidP="001170FB">
      <w:pPr>
        <w:tabs>
          <w:tab w:val="left" w:pos="360"/>
        </w:tabs>
        <w:jc w:val="both"/>
        <w:rPr>
          <w:rFonts w:ascii="Minion Pro" w:eastAsia="Times New Roman" w:hAnsi="Minion Pro"/>
          <w:b/>
          <w:lang w:eastAsia="ar-SA"/>
        </w:rPr>
      </w:pPr>
      <w:r w:rsidRPr="0066660E">
        <w:rPr>
          <w:rFonts w:ascii="Minion Pro" w:eastAsia="Times New Roman" w:hAnsi="Minion Pro"/>
          <w:lang w:eastAsia="ar-SA"/>
        </w:rPr>
        <w:t xml:space="preserve">A tanuló, illetve a képzésben részt vevő személy részére a </w:t>
      </w:r>
      <w:r w:rsidRPr="0066660E">
        <w:rPr>
          <w:rFonts w:ascii="Minion Pro" w:eastAsia="Times New Roman" w:hAnsi="Minion Pro"/>
          <w:b/>
          <w:lang w:eastAsia="ar-SA"/>
        </w:rPr>
        <w:t>duális képzőhelynek</w:t>
      </w:r>
      <w:r w:rsidRPr="0066660E">
        <w:rPr>
          <w:rFonts w:ascii="Minion Pro" w:eastAsia="Times New Roman" w:hAnsi="Minion Pro"/>
          <w:lang w:eastAsia="ar-SA"/>
        </w:rPr>
        <w:t xml:space="preserve"> - a tanuló, illetve a képzésben részt vevő személy által okozott, de a tanuló, illetve a képzésben részt vevő személy által meg nem térített károk fedezetére </w:t>
      </w:r>
      <w:r w:rsidRPr="0066660E">
        <w:rPr>
          <w:rFonts w:ascii="Minion Pro" w:eastAsia="Times New Roman" w:hAnsi="Minion Pro"/>
          <w:b/>
          <w:lang w:eastAsia="ar-SA"/>
        </w:rPr>
        <w:t>- felelősségbiztosítással kell rendelkeznie</w:t>
      </w:r>
      <w:r w:rsidR="005204E1" w:rsidRPr="0066660E">
        <w:rPr>
          <w:rFonts w:ascii="Minion Pro" w:eastAsia="Times New Roman" w:hAnsi="Minion Pro"/>
          <w:b/>
          <w:lang w:eastAsia="ar-SA"/>
        </w:rPr>
        <w:t>.</w:t>
      </w:r>
    </w:p>
    <w:p w:rsidR="002B6941" w:rsidRDefault="002F37A7" w:rsidP="001170FB">
      <w:pPr>
        <w:tabs>
          <w:tab w:val="left" w:pos="360"/>
        </w:tabs>
        <w:jc w:val="both"/>
        <w:rPr>
          <w:rFonts w:ascii="Minion Pro" w:eastAsia="Times New Roman" w:hAnsi="Minion Pro"/>
          <w:b/>
          <w:u w:val="single"/>
          <w:lang w:eastAsia="ar-SA"/>
        </w:rPr>
      </w:pPr>
      <w:r w:rsidRPr="002F37A7">
        <w:rPr>
          <w:rFonts w:ascii="Minion Pro" w:eastAsia="Times New Roman" w:hAnsi="Minion Pro"/>
          <w:b/>
          <w:u w:val="single"/>
          <w:lang w:eastAsia="ar-SA"/>
        </w:rPr>
        <w:t>Betegszabadság</w:t>
      </w:r>
    </w:p>
    <w:p w:rsidR="002040D9" w:rsidRDefault="002F37A7" w:rsidP="001170FB">
      <w:pPr>
        <w:tabs>
          <w:tab w:val="left" w:pos="360"/>
        </w:tabs>
        <w:jc w:val="both"/>
        <w:rPr>
          <w:rFonts w:ascii="Minion Pro" w:eastAsia="Times New Roman" w:hAnsi="Minion Pro"/>
          <w:lang w:eastAsia="ar-SA"/>
        </w:rPr>
      </w:pPr>
      <w:r>
        <w:rPr>
          <w:rFonts w:ascii="Minion Pro" w:eastAsia="Times New Roman" w:hAnsi="Minion Pro"/>
          <w:lang w:eastAsia="ar-SA"/>
        </w:rPr>
        <w:t xml:space="preserve">A szakirányú oktatásban szakképzési munkaszerződéssel való részvétel esetén a mulasztást a keresőképtelenségről jogszabályban meghatározottak szerint kiállított igazolással kell a duális képzőhely felé igazolni. Betegszabadság </w:t>
      </w:r>
      <w:r w:rsidR="002040D9">
        <w:rPr>
          <w:rFonts w:ascii="Minion Pro" w:eastAsia="Times New Roman" w:hAnsi="Minion Pro"/>
          <w:lang w:eastAsia="ar-SA"/>
        </w:rPr>
        <w:t>tartamára</w:t>
      </w:r>
      <w:r>
        <w:rPr>
          <w:rFonts w:ascii="Minion Pro" w:eastAsia="Times New Roman" w:hAnsi="Minion Pro"/>
          <w:lang w:eastAsia="ar-SA"/>
        </w:rPr>
        <w:t xml:space="preserve"> </w:t>
      </w:r>
      <w:r w:rsidR="002040D9">
        <w:rPr>
          <w:rFonts w:ascii="Minion Pro" w:eastAsia="Times New Roman" w:hAnsi="Minion Pro"/>
          <w:lang w:eastAsia="ar-SA"/>
        </w:rPr>
        <w:t xml:space="preserve">(15 munkanap) </w:t>
      </w:r>
      <w:r>
        <w:rPr>
          <w:rFonts w:ascii="Minion Pro" w:eastAsia="Times New Roman" w:hAnsi="Minion Pro"/>
          <w:lang w:eastAsia="ar-SA"/>
        </w:rPr>
        <w:t xml:space="preserve">a tanulót a </w:t>
      </w:r>
      <w:r w:rsidR="002040D9">
        <w:rPr>
          <w:rFonts w:ascii="Minion Pro" w:eastAsia="Times New Roman" w:hAnsi="Minion Pro"/>
          <w:lang w:eastAsia="ar-SA"/>
        </w:rPr>
        <w:t>távolléti díj</w:t>
      </w:r>
      <w:r>
        <w:rPr>
          <w:rFonts w:ascii="Minion Pro" w:eastAsia="Times New Roman" w:hAnsi="Minion Pro"/>
          <w:lang w:eastAsia="ar-SA"/>
        </w:rPr>
        <w:t xml:space="preserve"> 70%-a illeti meg</w:t>
      </w:r>
      <w:r w:rsidR="002040D9">
        <w:rPr>
          <w:rFonts w:ascii="Minion Pro" w:eastAsia="Times New Roman" w:hAnsi="Minion Pro"/>
          <w:lang w:eastAsia="ar-SA"/>
        </w:rPr>
        <w:t>.</w:t>
      </w:r>
      <w:r w:rsidR="002040D9" w:rsidRPr="002040D9">
        <w:t xml:space="preserve"> </w:t>
      </w:r>
    </w:p>
    <w:p w:rsidR="002B6941" w:rsidRPr="002F37A7" w:rsidRDefault="002B6941" w:rsidP="001170FB">
      <w:pPr>
        <w:tabs>
          <w:tab w:val="left" w:pos="360"/>
        </w:tabs>
        <w:jc w:val="both"/>
        <w:rPr>
          <w:rFonts w:ascii="Minion Pro" w:eastAsia="Times New Roman" w:hAnsi="Minion Pro"/>
          <w:b/>
          <w:u w:val="single"/>
          <w:lang w:eastAsia="ar-SA"/>
        </w:rPr>
      </w:pPr>
      <w:r w:rsidRPr="002F37A7">
        <w:rPr>
          <w:rFonts w:ascii="Minion Pro" w:eastAsia="Times New Roman" w:hAnsi="Minion Pro"/>
          <w:b/>
          <w:u w:val="single"/>
          <w:lang w:eastAsia="ar-SA"/>
        </w:rPr>
        <w:t>Adó- és járulékkötelezettség</w:t>
      </w:r>
    </w:p>
    <w:p w:rsidR="002040D9" w:rsidRPr="002040D9" w:rsidRDefault="002040D9" w:rsidP="002040D9">
      <w:pPr>
        <w:tabs>
          <w:tab w:val="left" w:pos="360"/>
        </w:tabs>
        <w:jc w:val="both"/>
        <w:rPr>
          <w:rFonts w:ascii="Minion Pro" w:eastAsia="Times New Roman" w:hAnsi="Minion Pro"/>
          <w:lang w:eastAsia="ar-SA"/>
        </w:rPr>
      </w:pPr>
      <w:r w:rsidRPr="002040D9">
        <w:rPr>
          <w:rFonts w:ascii="Minion Pro" w:eastAsia="Times New Roman" w:hAnsi="Minion Pro"/>
          <w:lang w:eastAsia="ar-SA"/>
        </w:rPr>
        <w:t>A tanulót vagy képzésben résztvevőt a</w:t>
      </w:r>
      <w:r w:rsidR="0064410A">
        <w:rPr>
          <w:rFonts w:ascii="Minion Pro" w:eastAsia="Times New Roman" w:hAnsi="Minion Pro"/>
          <w:lang w:eastAsia="ar-SA"/>
        </w:rPr>
        <w:t xml:space="preserve"> </w:t>
      </w:r>
      <w:r w:rsidR="0064410A" w:rsidRPr="0064410A">
        <w:rPr>
          <w:rFonts w:ascii="Minion Pro" w:eastAsia="Times New Roman" w:hAnsi="Minion Pro"/>
          <w:b/>
          <w:bCs/>
          <w:lang w:eastAsia="ar-SA"/>
        </w:rPr>
        <w:t>08E</w:t>
      </w:r>
      <w:r w:rsidR="0064410A">
        <w:rPr>
          <w:rFonts w:ascii="Minion Pro" w:eastAsia="Times New Roman" w:hAnsi="Minion Pro"/>
          <w:b/>
          <w:bCs/>
          <w:lang w:eastAsia="ar-SA"/>
        </w:rPr>
        <w:t xml:space="preserve"> jelű</w:t>
      </w:r>
      <w:r w:rsidR="0064410A" w:rsidRPr="0064410A">
        <w:rPr>
          <w:rFonts w:ascii="Minion Pro" w:eastAsia="Times New Roman" w:hAnsi="Minion Pro"/>
          <w:b/>
          <w:bCs/>
          <w:lang w:eastAsia="ar-SA"/>
        </w:rPr>
        <w:t xml:space="preserve"> </w:t>
      </w:r>
      <w:r w:rsidR="00287957" w:rsidRPr="00287957">
        <w:rPr>
          <w:rFonts w:ascii="Minion Pro" w:eastAsia="Times New Roman" w:hAnsi="Minion Pro"/>
          <w:b/>
          <w:bCs/>
          <w:lang w:eastAsia="ar-SA"/>
        </w:rPr>
        <w:t>biztosítotti jogviszony űrlapo</w:t>
      </w:r>
      <w:r w:rsidR="00287957">
        <w:rPr>
          <w:rFonts w:ascii="Minion Pro" w:eastAsia="Times New Roman" w:hAnsi="Minion Pro"/>
          <w:b/>
          <w:bCs/>
          <w:lang w:eastAsia="ar-SA"/>
        </w:rPr>
        <w:t>n</w:t>
      </w:r>
      <w:r w:rsidR="00287957" w:rsidRPr="00287957">
        <w:rPr>
          <w:rFonts w:ascii="Minion Pro" w:eastAsia="Times New Roman" w:hAnsi="Minion Pro"/>
          <w:b/>
          <w:bCs/>
          <w:lang w:eastAsia="ar-SA"/>
        </w:rPr>
        <w:t xml:space="preserve"> kell </w:t>
      </w:r>
      <w:r w:rsidR="00287957">
        <w:rPr>
          <w:rFonts w:ascii="Minion Pro" w:eastAsia="Times New Roman" w:hAnsi="Minion Pro"/>
          <w:b/>
          <w:bCs/>
          <w:lang w:eastAsia="ar-SA"/>
        </w:rPr>
        <w:t>bejelenteni</w:t>
      </w:r>
      <w:r w:rsidR="00287957" w:rsidRPr="00287957">
        <w:rPr>
          <w:rFonts w:ascii="Minion Pro" w:eastAsia="Times New Roman" w:hAnsi="Minion Pro"/>
          <w:b/>
          <w:bCs/>
          <w:lang w:eastAsia="ar-SA"/>
        </w:rPr>
        <w:t>.</w:t>
      </w:r>
      <w:r w:rsidR="00287957">
        <w:rPr>
          <w:rFonts w:ascii="Minion Pro" w:eastAsia="Times New Roman" w:hAnsi="Minion Pro"/>
          <w:b/>
          <w:bCs/>
          <w:lang w:eastAsia="ar-SA"/>
        </w:rPr>
        <w:t xml:space="preserve"> </w:t>
      </w:r>
      <w:r w:rsidR="00B14797">
        <w:rPr>
          <w:rFonts w:ascii="Minion Pro" w:eastAsia="Times New Roman" w:hAnsi="Minion Pro"/>
          <w:lang w:eastAsia="ar-SA"/>
        </w:rPr>
        <w:t>A</w:t>
      </w:r>
      <w:r w:rsidR="00B14797" w:rsidRPr="002040D9">
        <w:rPr>
          <w:rFonts w:ascii="Minion Pro" w:eastAsia="Times New Roman" w:hAnsi="Minion Pro"/>
          <w:lang w:eastAsia="ar-SA"/>
        </w:rPr>
        <w:t xml:space="preserve"> szakképzési munkaszerződés alapján létrejött munkaviszony bejelentésére </w:t>
      </w:r>
      <w:r w:rsidR="00B14797">
        <w:rPr>
          <w:rFonts w:ascii="Minion Pro" w:eastAsia="Times New Roman" w:hAnsi="Minion Pro"/>
          <w:lang w:eastAsia="ar-SA"/>
        </w:rPr>
        <w:t>a 1131</w:t>
      </w:r>
      <w:r w:rsidRPr="002040D9">
        <w:rPr>
          <w:rFonts w:ascii="Minion Pro" w:eastAsia="Times New Roman" w:hAnsi="Minion Pro"/>
          <w:lang w:eastAsia="ar-SA"/>
        </w:rPr>
        <w:t xml:space="preserve"> biztosítási </w:t>
      </w:r>
      <w:r w:rsidR="00B14797" w:rsidRPr="002040D9">
        <w:rPr>
          <w:rFonts w:ascii="Minion Pro" w:eastAsia="Times New Roman" w:hAnsi="Minion Pro"/>
          <w:lang w:eastAsia="ar-SA"/>
        </w:rPr>
        <w:t>jogviszonykód</w:t>
      </w:r>
      <w:r w:rsidR="00B14797">
        <w:rPr>
          <w:rFonts w:ascii="Minion Pro" w:eastAsia="Times New Roman" w:hAnsi="Minion Pro"/>
          <w:lang w:eastAsia="ar-SA"/>
        </w:rPr>
        <w:t>ot kell alkalmazni</w:t>
      </w:r>
      <w:r w:rsidRPr="002040D9">
        <w:rPr>
          <w:rFonts w:ascii="Minion Pro" w:eastAsia="Times New Roman" w:hAnsi="Minion Pro"/>
          <w:lang w:eastAsia="ar-SA"/>
        </w:rPr>
        <w:t>. A bejelentést legkésőbb a biztosítási jogviszony első napján, a foglalkoztatás megkezdése előtt kell teljesítenie a duális képzőhelynek.</w:t>
      </w:r>
    </w:p>
    <w:p w:rsidR="002B6941" w:rsidRDefault="002040D9" w:rsidP="002040D9">
      <w:pPr>
        <w:tabs>
          <w:tab w:val="left" w:pos="360"/>
        </w:tabs>
        <w:jc w:val="both"/>
        <w:rPr>
          <w:rFonts w:ascii="Minion Pro" w:eastAsia="Times New Roman" w:hAnsi="Minion Pro"/>
          <w:lang w:eastAsia="ar-SA"/>
        </w:rPr>
      </w:pPr>
      <w:r w:rsidRPr="002040D9">
        <w:rPr>
          <w:rFonts w:ascii="Minion Pro" w:eastAsia="Times New Roman" w:hAnsi="Minion Pro"/>
          <w:lang w:eastAsia="ar-SA"/>
        </w:rPr>
        <w:t xml:space="preserve">Az adózás rendjéről szóló 2017. évi CL. törvény (továbbiakban: </w:t>
      </w:r>
      <w:proofErr w:type="spellStart"/>
      <w:r w:rsidRPr="002040D9">
        <w:rPr>
          <w:rFonts w:ascii="Minion Pro" w:eastAsia="Times New Roman" w:hAnsi="Minion Pro"/>
          <w:lang w:eastAsia="ar-SA"/>
        </w:rPr>
        <w:t>Ákr</w:t>
      </w:r>
      <w:proofErr w:type="spellEnd"/>
      <w:r w:rsidRPr="002040D9">
        <w:rPr>
          <w:rFonts w:ascii="Minion Pro" w:eastAsia="Times New Roman" w:hAnsi="Minion Pro"/>
          <w:lang w:eastAsia="ar-SA"/>
        </w:rPr>
        <w:t>.) 1. mellékletének 3. pontja alapján a munkáltatónak be kell jelentenie többek között az általa foglalkoztatott heti munkaidejét és FEOR kódját is.</w:t>
      </w:r>
    </w:p>
    <w:p w:rsidR="002040D9" w:rsidRPr="002040D9" w:rsidRDefault="002040D9" w:rsidP="002040D9">
      <w:pPr>
        <w:tabs>
          <w:tab w:val="left" w:pos="360"/>
        </w:tabs>
        <w:jc w:val="both"/>
        <w:rPr>
          <w:rFonts w:ascii="Minion Pro" w:eastAsia="Times New Roman" w:hAnsi="Minion Pro"/>
          <w:u w:val="single"/>
          <w:lang w:eastAsia="ar-SA"/>
        </w:rPr>
      </w:pPr>
      <w:r w:rsidRPr="002040D9">
        <w:rPr>
          <w:rFonts w:ascii="Minion Pro" w:eastAsia="Times New Roman" w:hAnsi="Minion Pro"/>
          <w:u w:val="single"/>
          <w:lang w:eastAsia="ar-SA"/>
        </w:rPr>
        <w:t>A munkabér SZJA és SZOCHÓ mentes.</w:t>
      </w:r>
    </w:p>
    <w:p w:rsidR="002040D9" w:rsidRPr="002040D9" w:rsidRDefault="002040D9" w:rsidP="002040D9">
      <w:pPr>
        <w:jc w:val="both"/>
        <w:rPr>
          <w:rFonts w:ascii="Minion Pro" w:hAnsi="Minion Pro" w:cs="Times New Roman"/>
          <w:sz w:val="24"/>
        </w:rPr>
      </w:pPr>
      <w:r w:rsidRPr="002040D9">
        <w:rPr>
          <w:rFonts w:ascii="Minion Pro" w:hAnsi="Minion Pro" w:cs="Times New Roman"/>
        </w:rPr>
        <w:t xml:space="preserve">Mivel a munkabér SZJA és SZOCHÓ mentes, így csupán a 18,5%-os TB járulékot kell a </w:t>
      </w:r>
      <w:r w:rsidRPr="003E58D0">
        <w:rPr>
          <w:rFonts w:ascii="Minion Pro" w:hAnsi="Minion Pro" w:cs="Times New Roman"/>
          <w:b/>
        </w:rPr>
        <w:t>2</w:t>
      </w:r>
      <w:r w:rsidR="00287957" w:rsidRPr="003E58D0">
        <w:rPr>
          <w:rFonts w:ascii="Minion Pro" w:hAnsi="Minion Pro" w:cs="Times New Roman"/>
          <w:b/>
        </w:rPr>
        <w:t>6</w:t>
      </w:r>
      <w:r w:rsidRPr="003E58D0">
        <w:rPr>
          <w:rFonts w:ascii="Minion Pro" w:hAnsi="Minion Pro" w:cs="Times New Roman"/>
          <w:b/>
        </w:rPr>
        <w:t>08</w:t>
      </w:r>
      <w:r w:rsidR="00303D14" w:rsidRPr="003E58D0">
        <w:rPr>
          <w:rFonts w:ascii="Minion Pro" w:hAnsi="Minion Pro" w:cs="Times New Roman"/>
          <w:b/>
        </w:rPr>
        <w:t>M</w:t>
      </w:r>
      <w:r w:rsidRPr="003E58D0">
        <w:rPr>
          <w:rFonts w:ascii="Minion Pro" w:hAnsi="Minion Pro" w:cs="Times New Roman"/>
          <w:b/>
        </w:rPr>
        <w:t xml:space="preserve"> jelű  nyomtatványon bevallan</w:t>
      </w:r>
      <w:r w:rsidRPr="002040D9">
        <w:rPr>
          <w:rFonts w:ascii="Minion Pro" w:hAnsi="Minion Pro" w:cs="Times New Roman"/>
        </w:rPr>
        <w:t>i</w:t>
      </w:r>
      <w:r w:rsidRPr="002040D9">
        <w:rPr>
          <w:rFonts w:ascii="Minion Pro" w:hAnsi="Minion Pro" w:cs="Times New Roman"/>
          <w:sz w:val="24"/>
        </w:rPr>
        <w:t>.</w:t>
      </w:r>
      <w:bookmarkStart w:id="0" w:name="_GoBack"/>
      <w:bookmarkEnd w:id="0"/>
    </w:p>
    <w:p w:rsidR="00624088" w:rsidRDefault="00624088">
      <w:pPr>
        <w:rPr>
          <w:rFonts w:ascii="Minion Pro" w:hAnsi="Minion Pro" w:cs="Times New Roman"/>
          <w:b/>
          <w:sz w:val="24"/>
          <w:u w:val="single"/>
        </w:rPr>
      </w:pPr>
    </w:p>
    <w:p w:rsidR="00121881" w:rsidRDefault="00121881">
      <w:pPr>
        <w:rPr>
          <w:rFonts w:ascii="Minion Pro" w:hAnsi="Minion Pro" w:cs="Times New Roman"/>
          <w:b/>
          <w:sz w:val="24"/>
          <w:u w:val="single"/>
        </w:rPr>
      </w:pPr>
    </w:p>
    <w:p w:rsidR="005204E1" w:rsidRPr="0066660E" w:rsidRDefault="00C627B5">
      <w:pPr>
        <w:rPr>
          <w:rFonts w:ascii="Minion Pro" w:hAnsi="Minion Pro" w:cs="Times New Roman"/>
          <w:b/>
          <w:sz w:val="24"/>
          <w:u w:val="single"/>
        </w:rPr>
      </w:pPr>
      <w:r w:rsidRPr="0066660E">
        <w:rPr>
          <w:rFonts w:ascii="Minion Pro" w:hAnsi="Minion Pro" w:cs="Times New Roman"/>
          <w:b/>
          <w:sz w:val="24"/>
          <w:u w:val="single"/>
        </w:rPr>
        <w:lastRenderedPageBreak/>
        <w:t>Adókedvezmény</w:t>
      </w:r>
      <w:r w:rsidR="00FC7982" w:rsidRPr="0066660E">
        <w:rPr>
          <w:rFonts w:ascii="Minion Pro" w:hAnsi="Minion Pro" w:cs="Times New Roman"/>
          <w:b/>
          <w:sz w:val="24"/>
          <w:u w:val="single"/>
        </w:rPr>
        <w:t xml:space="preserve"> elszámolása (</w:t>
      </w:r>
      <w:r w:rsidR="00AA34C5" w:rsidRPr="0066660E">
        <w:rPr>
          <w:rFonts w:ascii="Minion Pro" w:hAnsi="Minion Pro" w:cs="Times New Roman"/>
          <w:b/>
          <w:sz w:val="24"/>
          <w:u w:val="single"/>
        </w:rPr>
        <w:t>SZM</w:t>
      </w:r>
      <w:r w:rsidR="00FC7982" w:rsidRPr="0066660E">
        <w:rPr>
          <w:rFonts w:ascii="Minion Pro" w:hAnsi="Minion Pro" w:cs="Times New Roman"/>
          <w:b/>
          <w:sz w:val="24"/>
          <w:u w:val="single"/>
        </w:rPr>
        <w:t xml:space="preserve">SZ) </w:t>
      </w:r>
    </w:p>
    <w:p w:rsidR="005204E1" w:rsidRPr="0066660E" w:rsidRDefault="005204E1" w:rsidP="00152BBF">
      <w:pPr>
        <w:jc w:val="both"/>
        <w:rPr>
          <w:rFonts w:ascii="Minion Pro" w:hAnsi="Minion Pro" w:cs="Times New Roman"/>
          <w:b/>
          <w:sz w:val="2"/>
        </w:rPr>
      </w:pPr>
    </w:p>
    <w:p w:rsidR="00872ECF" w:rsidRPr="00624088" w:rsidRDefault="00872ECF" w:rsidP="00872ECF">
      <w:pPr>
        <w:jc w:val="both"/>
        <w:rPr>
          <w:rFonts w:ascii="Minion Pro" w:hAnsi="Minion Pro" w:cs="Times New Roman"/>
          <w:i/>
        </w:rPr>
      </w:pPr>
      <w:r w:rsidRPr="00624088">
        <w:rPr>
          <w:rFonts w:ascii="Minion Pro" w:hAnsi="Minion Pro" w:cs="Times New Roman"/>
          <w:i/>
        </w:rPr>
        <w:t>17/A. A szakirányú oktatás és duális képzés adókedvezménye</w:t>
      </w:r>
    </w:p>
    <w:p w:rsidR="00872ECF" w:rsidRPr="00624088" w:rsidRDefault="00872ECF" w:rsidP="00872ECF">
      <w:pPr>
        <w:jc w:val="both"/>
        <w:rPr>
          <w:rFonts w:ascii="Minion Pro" w:hAnsi="Minion Pro" w:cs="Times New Roman"/>
          <w:i/>
        </w:rPr>
      </w:pPr>
      <w:r w:rsidRPr="00624088">
        <w:rPr>
          <w:rFonts w:ascii="Minion Pro" w:hAnsi="Minion Pro" w:cs="Times New Roman"/>
          <w:i/>
        </w:rPr>
        <w:t>17/A.§. (1) Az adófizetési kötelezettséget csökkenti</w:t>
      </w:r>
    </w:p>
    <w:p w:rsidR="00872ECF" w:rsidRPr="00624088" w:rsidRDefault="00872ECF" w:rsidP="00872ECF">
      <w:pPr>
        <w:jc w:val="both"/>
        <w:rPr>
          <w:rFonts w:ascii="Minion Pro" w:hAnsi="Minion Pro" w:cs="Times New Roman"/>
          <w:i/>
        </w:rPr>
      </w:pPr>
      <w:proofErr w:type="spellStart"/>
      <w:r w:rsidRPr="00624088">
        <w:rPr>
          <w:rFonts w:ascii="Minion Pro" w:hAnsi="Minion Pro" w:cs="Times New Roman"/>
          <w:i/>
        </w:rPr>
        <w:t>aa</w:t>
      </w:r>
      <w:proofErr w:type="spellEnd"/>
      <w:r w:rsidRPr="00624088">
        <w:rPr>
          <w:rFonts w:ascii="Minion Pro" w:hAnsi="Minion Pro" w:cs="Times New Roman"/>
          <w:i/>
        </w:rPr>
        <w:t xml:space="preserve">) szakképző intézménnyel tanulói jogviszonyban álló </w:t>
      </w:r>
      <w:proofErr w:type="spellStart"/>
      <w:r w:rsidRPr="00624088">
        <w:rPr>
          <w:rFonts w:ascii="Minion Pro" w:hAnsi="Minion Pro" w:cs="Times New Roman"/>
          <w:i/>
        </w:rPr>
        <w:t>tanulónként</w:t>
      </w:r>
      <w:proofErr w:type="spellEnd"/>
      <w:r w:rsidRPr="00624088">
        <w:rPr>
          <w:rFonts w:ascii="Minion Pro" w:hAnsi="Minion Pro" w:cs="Times New Roman"/>
          <w:i/>
        </w:rPr>
        <w:t>, illetve felnőttképzési jogviszonyban álló képzésben részt vevő személyenként a szakirányú oktatás, illetve</w:t>
      </w:r>
    </w:p>
    <w:p w:rsidR="00872ECF" w:rsidRPr="00624088" w:rsidRDefault="00872ECF" w:rsidP="00872ECF">
      <w:pPr>
        <w:jc w:val="both"/>
        <w:rPr>
          <w:rFonts w:ascii="Minion Pro" w:hAnsi="Minion Pro" w:cs="Times New Roman"/>
          <w:i/>
        </w:rPr>
      </w:pPr>
      <w:r w:rsidRPr="00624088">
        <w:rPr>
          <w:rFonts w:ascii="Minion Pro" w:hAnsi="Minion Pro" w:cs="Times New Roman"/>
          <w:i/>
        </w:rPr>
        <w:t xml:space="preserve">ab) a szakiskolával tanulói jogviszonyban álló </w:t>
      </w:r>
      <w:proofErr w:type="spellStart"/>
      <w:r w:rsidRPr="00624088">
        <w:rPr>
          <w:rFonts w:ascii="Minion Pro" w:hAnsi="Minion Pro" w:cs="Times New Roman"/>
          <w:i/>
        </w:rPr>
        <w:t>tanulónként</w:t>
      </w:r>
      <w:proofErr w:type="spellEnd"/>
      <w:r w:rsidRPr="00624088">
        <w:rPr>
          <w:rFonts w:ascii="Minion Pro" w:hAnsi="Minion Pro" w:cs="Times New Roman"/>
          <w:i/>
        </w:rPr>
        <w:t xml:space="preserve"> a </w:t>
      </w:r>
      <w:proofErr w:type="spellStart"/>
      <w:r w:rsidRPr="00624088">
        <w:rPr>
          <w:rFonts w:ascii="Minion Pro" w:hAnsi="Minion Pro" w:cs="Times New Roman"/>
          <w:i/>
        </w:rPr>
        <w:t>Nkt</w:t>
      </w:r>
      <w:proofErr w:type="spellEnd"/>
      <w:r w:rsidRPr="00624088">
        <w:rPr>
          <w:rFonts w:ascii="Minion Pro" w:hAnsi="Minion Pro" w:cs="Times New Roman"/>
          <w:i/>
        </w:rPr>
        <w:t xml:space="preserve">. 13/A 3. bekezdése szerint nevelés-oktatás arányosított önköltséges alapján az </w:t>
      </w:r>
      <w:r w:rsidRPr="00624088">
        <w:rPr>
          <w:rFonts w:ascii="Minion Pro" w:hAnsi="Minion Pro" w:cs="Times New Roman"/>
          <w:i/>
          <w:u w:val="single"/>
        </w:rPr>
        <w:t>egy munkanapra vetített mérték és a tárgyhónap duális képzőhelyen folytatott szakirányú oktatással érintett napjai számának szorzataként a szakirányú oktatásnak az általános teljes napi munkaidőhöz, fiatalkorú munkavállaló esetén napi 7 órához viszonyított arányában</w:t>
      </w:r>
      <w:r w:rsidRPr="00624088">
        <w:rPr>
          <w:rFonts w:ascii="Minion Pro" w:hAnsi="Minion Pro" w:cs="Times New Roman"/>
          <w:i/>
        </w:rPr>
        <w:t xml:space="preserve"> számított összege azzal, hogy nem vehető figyelembe az olyan munkanap, amire a tanuló, illetve a képzésben részt vevő személy munkabérre vagy távolléti díjra nem jogosult, vagy az </w:t>
      </w:r>
      <w:proofErr w:type="spellStart"/>
      <w:r w:rsidRPr="00624088">
        <w:rPr>
          <w:rFonts w:ascii="Minion Pro" w:hAnsi="Minion Pro" w:cs="Times New Roman"/>
          <w:i/>
        </w:rPr>
        <w:t>Szkt</w:t>
      </w:r>
      <w:proofErr w:type="spellEnd"/>
      <w:r w:rsidRPr="00624088">
        <w:rPr>
          <w:rFonts w:ascii="Minion Pro" w:hAnsi="Minion Pro" w:cs="Times New Roman"/>
          <w:i/>
        </w:rPr>
        <w:t>. 84§ (6) bekezdés szerint mentesül rendelkezési állási és munkavégzési kötelezettségének teljesítése alól (ide nem értve a betegszabadság olyan munkanapjait, amely a duális képzőhelyen folytatott szakirányú oktatásra esik),</w:t>
      </w:r>
    </w:p>
    <w:p w:rsidR="00872ECF" w:rsidRPr="00624088" w:rsidRDefault="00872ECF" w:rsidP="00872ECF">
      <w:pPr>
        <w:jc w:val="both"/>
        <w:rPr>
          <w:rFonts w:ascii="Minion Pro" w:hAnsi="Minion Pro" w:cs="Times New Roman"/>
          <w:i/>
        </w:rPr>
      </w:pPr>
      <w:r w:rsidRPr="00624088">
        <w:rPr>
          <w:rFonts w:ascii="Minion Pro" w:hAnsi="Minion Pro" w:cs="Times New Roman"/>
          <w:i/>
        </w:rPr>
        <w:t xml:space="preserve">b) ha a tanuló, illetve a képzésben részt vevő személy sikeres szakmai vizsgát tett – az </w:t>
      </w:r>
      <w:proofErr w:type="spellStart"/>
      <w:r w:rsidRPr="00624088">
        <w:rPr>
          <w:rFonts w:ascii="Minion Pro" w:hAnsi="Minion Pro" w:cs="Times New Roman"/>
          <w:i/>
        </w:rPr>
        <w:t>Szkt</w:t>
      </w:r>
      <w:proofErr w:type="spellEnd"/>
      <w:r w:rsidRPr="00624088">
        <w:rPr>
          <w:rFonts w:ascii="Minion Pro" w:hAnsi="Minion Pro" w:cs="Times New Roman"/>
          <w:i/>
        </w:rPr>
        <w:t>. 83.§. (2) bekezdés a) pontja szerint megkötött és legalább hat hónapos egybefüggő időtartamban fennálló szakképzési munkaszerződésre tekintettel az a) pont alapján jogszerűen igénybe vett adókedvezmény húsz százalékának megfelelő összeg,</w:t>
      </w:r>
    </w:p>
    <w:p w:rsidR="007E2F82" w:rsidRDefault="007E2F82" w:rsidP="006B49DD">
      <w:pPr>
        <w:jc w:val="both"/>
        <w:rPr>
          <w:rFonts w:ascii="Minion Pro" w:hAnsi="Minion Pro" w:cs="Times New Roman"/>
        </w:rPr>
      </w:pPr>
    </w:p>
    <w:p w:rsidR="006B49DD" w:rsidRPr="007E2F82" w:rsidRDefault="00872ECF" w:rsidP="006B49DD">
      <w:pPr>
        <w:jc w:val="both"/>
        <w:rPr>
          <w:rFonts w:ascii="Minion Pro" w:hAnsi="Minion Pro" w:cs="Times New Roman"/>
          <w:b/>
        </w:rPr>
      </w:pPr>
      <w:r w:rsidRPr="007E2F82">
        <w:rPr>
          <w:rFonts w:ascii="Minion Pro" w:hAnsi="Minion Pro" w:cs="Times New Roman"/>
          <w:b/>
        </w:rPr>
        <w:t xml:space="preserve">A szakirányú oktatás során igénybe vehető adókedvezmény </w:t>
      </w:r>
      <w:r w:rsidR="0009188F" w:rsidRPr="007E2F82">
        <w:rPr>
          <w:rFonts w:ascii="Minion Pro" w:hAnsi="Minion Pro" w:cs="Times New Roman"/>
          <w:b/>
        </w:rPr>
        <w:t>kiszámítási módja:</w:t>
      </w:r>
    </w:p>
    <w:p w:rsidR="0009188F" w:rsidRDefault="0009188F" w:rsidP="006B49DD">
      <w:pPr>
        <w:jc w:val="both"/>
        <w:rPr>
          <w:rFonts w:ascii="Minion Pro" w:hAnsi="Minion Pro" w:cs="Times New Roman"/>
        </w:rPr>
      </w:pPr>
      <w:r w:rsidRPr="007E2F82">
        <w:rPr>
          <w:rFonts w:ascii="Minion Pro" w:hAnsi="Minion Pro" w:cs="Times New Roman"/>
          <w:b/>
          <w:i/>
        </w:rPr>
        <w:t>Önköltség</w:t>
      </w:r>
      <w:r>
        <w:rPr>
          <w:rFonts w:ascii="Minion Pro" w:hAnsi="Minion Pro" w:cs="Times New Roman"/>
        </w:rPr>
        <w:t>: 1.200.000 Ft (a</w:t>
      </w:r>
      <w:r w:rsidRPr="0009188F">
        <w:rPr>
          <w:rFonts w:ascii="Minion Pro" w:hAnsi="Minion Pro" w:cs="Times New Roman"/>
        </w:rPr>
        <w:t xml:space="preserve"> központi költségvetésről szóló törvény (814/2021 XII. 28.) Korm. rendelet</w:t>
      </w:r>
      <w:r>
        <w:rPr>
          <w:rFonts w:ascii="Minion Pro" w:hAnsi="Minion Pro" w:cs="Times New Roman"/>
        </w:rPr>
        <w:t>)</w:t>
      </w:r>
    </w:p>
    <w:p w:rsidR="0009188F" w:rsidRDefault="0009188F" w:rsidP="006B49DD">
      <w:pPr>
        <w:jc w:val="both"/>
        <w:rPr>
          <w:rFonts w:ascii="Minion Pro" w:hAnsi="Minion Pro" w:cs="Times New Roman"/>
        </w:rPr>
      </w:pPr>
      <w:r w:rsidRPr="007E2F82">
        <w:rPr>
          <w:rFonts w:ascii="Minion Pro" w:hAnsi="Minion Pro" w:cs="Times New Roman"/>
          <w:b/>
          <w:i/>
        </w:rPr>
        <w:t>Szakmaszorzó:</w:t>
      </w:r>
      <w:r>
        <w:rPr>
          <w:rFonts w:ascii="Minion Pro" w:hAnsi="Minion Pro" w:cs="Times New Roman"/>
        </w:rPr>
        <w:t xml:space="preserve"> 2,2; 2,42; 2,85 (</w:t>
      </w:r>
      <w:proofErr w:type="spellStart"/>
      <w:r>
        <w:rPr>
          <w:rFonts w:ascii="Minion Pro" w:hAnsi="Minion Pro" w:cs="Times New Roman"/>
        </w:rPr>
        <w:t>Szkr</w:t>
      </w:r>
      <w:proofErr w:type="spellEnd"/>
      <w:r>
        <w:rPr>
          <w:rFonts w:ascii="Minion Pro" w:hAnsi="Minion Pro" w:cs="Times New Roman"/>
        </w:rPr>
        <w:t>. 332/A.</w:t>
      </w:r>
      <w:r w:rsidR="007E2F82">
        <w:rPr>
          <w:rFonts w:ascii="Minion Pro" w:hAnsi="Minion Pro" w:cs="Times New Roman"/>
        </w:rPr>
        <w:t xml:space="preserve"> (2) bekezdés</w:t>
      </w:r>
      <w:r>
        <w:rPr>
          <w:rFonts w:ascii="Minion Pro" w:hAnsi="Minion Pro" w:cs="Times New Roman"/>
        </w:rPr>
        <w:t>)</w:t>
      </w:r>
    </w:p>
    <w:p w:rsidR="0009188F" w:rsidRDefault="0009188F" w:rsidP="007E2F82">
      <w:pPr>
        <w:spacing w:after="0"/>
        <w:jc w:val="both"/>
        <w:rPr>
          <w:rFonts w:ascii="Minion Pro" w:hAnsi="Minion Pro" w:cs="Times New Roman"/>
        </w:rPr>
      </w:pPr>
      <w:r w:rsidRPr="007E2F82">
        <w:rPr>
          <w:rFonts w:ascii="Minion Pro" w:hAnsi="Minion Pro" w:cs="Times New Roman"/>
          <w:b/>
          <w:i/>
        </w:rPr>
        <w:t>Évfolyamszorzó</w:t>
      </w:r>
      <w:r w:rsidR="007E2F82" w:rsidRPr="007E2F82">
        <w:rPr>
          <w:rFonts w:ascii="Minion Pro" w:hAnsi="Minion Pro" w:cs="Times New Roman"/>
          <w:b/>
          <w:i/>
        </w:rPr>
        <w:t xml:space="preserve"> </w:t>
      </w:r>
      <w:r w:rsidR="007E2F82">
        <w:rPr>
          <w:rFonts w:ascii="Minion Pro" w:hAnsi="Minion Pro" w:cs="Times New Roman"/>
        </w:rPr>
        <w:t>(</w:t>
      </w:r>
      <w:proofErr w:type="spellStart"/>
      <w:r w:rsidR="007E2F82">
        <w:rPr>
          <w:rFonts w:ascii="Minion Pro" w:hAnsi="Minion Pro" w:cs="Times New Roman"/>
        </w:rPr>
        <w:t>Szkr</w:t>
      </w:r>
      <w:proofErr w:type="spellEnd"/>
      <w:r w:rsidR="007E2F82">
        <w:rPr>
          <w:rFonts w:ascii="Minion Pro" w:hAnsi="Minion Pro" w:cs="Times New Roman"/>
        </w:rPr>
        <w:t>. 332/A. (3) bekezdés)</w:t>
      </w:r>
    </w:p>
    <w:p w:rsidR="0009188F" w:rsidRPr="007E2F82" w:rsidRDefault="0009188F" w:rsidP="00AF7706">
      <w:pPr>
        <w:pStyle w:val="Listaszerbekezds"/>
        <w:numPr>
          <w:ilvl w:val="0"/>
          <w:numId w:val="8"/>
        </w:numPr>
        <w:spacing w:after="0"/>
        <w:jc w:val="both"/>
        <w:rPr>
          <w:rFonts w:ascii="Minion Pro" w:hAnsi="Minion Pro"/>
        </w:rPr>
      </w:pPr>
      <w:r w:rsidRPr="007E2F82">
        <w:rPr>
          <w:rFonts w:ascii="Minion Pro" w:hAnsi="Minion Pro"/>
        </w:rPr>
        <w:t>legfeljebb 1 éves képzés</w:t>
      </w:r>
      <w:r w:rsidR="007E2F82" w:rsidRPr="007E2F82">
        <w:rPr>
          <w:rFonts w:ascii="Minion Pro" w:hAnsi="Minion Pro"/>
        </w:rPr>
        <w:t xml:space="preserve">, valamint felnőttképzés </w:t>
      </w:r>
      <w:r w:rsidRPr="007E2F82">
        <w:rPr>
          <w:rFonts w:ascii="Minion Pro" w:hAnsi="Minion Pro"/>
        </w:rPr>
        <w:t>esetén 1,00,</w:t>
      </w:r>
    </w:p>
    <w:p w:rsidR="0009188F" w:rsidRPr="007E2F82" w:rsidRDefault="0009188F" w:rsidP="00AF7706">
      <w:pPr>
        <w:pStyle w:val="Listaszerbekezds"/>
        <w:numPr>
          <w:ilvl w:val="0"/>
          <w:numId w:val="8"/>
        </w:numPr>
        <w:spacing w:after="0"/>
        <w:jc w:val="both"/>
        <w:rPr>
          <w:rFonts w:ascii="Minion Pro" w:hAnsi="Minion Pro"/>
        </w:rPr>
      </w:pPr>
      <w:r w:rsidRPr="007E2F82">
        <w:rPr>
          <w:rFonts w:ascii="Minion Pro" w:hAnsi="Minion Pro"/>
        </w:rPr>
        <w:t xml:space="preserve">2 év szakirányú oktatás során: </w:t>
      </w:r>
    </w:p>
    <w:p w:rsidR="0009188F" w:rsidRPr="0009188F" w:rsidRDefault="0009188F" w:rsidP="00AF7706">
      <w:pPr>
        <w:pStyle w:val="Listaszerbekezds"/>
        <w:numPr>
          <w:ilvl w:val="1"/>
          <w:numId w:val="8"/>
        </w:numPr>
        <w:jc w:val="both"/>
        <w:rPr>
          <w:rFonts w:ascii="Minion Pro" w:hAnsi="Minion Pro"/>
        </w:rPr>
      </w:pPr>
      <w:r w:rsidRPr="0009188F">
        <w:rPr>
          <w:rFonts w:ascii="Minion Pro" w:hAnsi="Minion Pro"/>
        </w:rPr>
        <w:t>első évfolyam (10. osztály) – 1,2</w:t>
      </w:r>
    </w:p>
    <w:p w:rsidR="0009188F" w:rsidRPr="0009188F" w:rsidRDefault="0009188F" w:rsidP="00AF7706">
      <w:pPr>
        <w:pStyle w:val="Listaszerbekezds"/>
        <w:numPr>
          <w:ilvl w:val="1"/>
          <w:numId w:val="8"/>
        </w:numPr>
        <w:jc w:val="both"/>
        <w:rPr>
          <w:rFonts w:ascii="Minion Pro" w:hAnsi="Minion Pro"/>
        </w:rPr>
      </w:pPr>
      <w:r w:rsidRPr="0009188F">
        <w:rPr>
          <w:rFonts w:ascii="Minion Pro" w:hAnsi="Minion Pro"/>
        </w:rPr>
        <w:t>második évfolyam (11. osztály) – 0,8</w:t>
      </w:r>
    </w:p>
    <w:p w:rsidR="0009188F" w:rsidRPr="007E2F82" w:rsidRDefault="0009188F" w:rsidP="00AF7706">
      <w:pPr>
        <w:pStyle w:val="Listaszerbekezds"/>
        <w:numPr>
          <w:ilvl w:val="0"/>
          <w:numId w:val="8"/>
        </w:numPr>
        <w:jc w:val="both"/>
        <w:rPr>
          <w:rFonts w:ascii="Minion Pro" w:hAnsi="Minion Pro"/>
        </w:rPr>
      </w:pPr>
      <w:r w:rsidRPr="007E2F82">
        <w:rPr>
          <w:rFonts w:ascii="Minion Pro" w:hAnsi="Minion Pro"/>
        </w:rPr>
        <w:t xml:space="preserve">3 év szakirányú oktatás során: </w:t>
      </w:r>
    </w:p>
    <w:p w:rsidR="0009188F" w:rsidRPr="0009188F" w:rsidRDefault="0009188F" w:rsidP="00AF7706">
      <w:pPr>
        <w:pStyle w:val="Listaszerbekezds"/>
        <w:numPr>
          <w:ilvl w:val="1"/>
          <w:numId w:val="8"/>
        </w:numPr>
        <w:jc w:val="both"/>
        <w:rPr>
          <w:rFonts w:ascii="Minion Pro" w:hAnsi="Minion Pro"/>
        </w:rPr>
      </w:pPr>
      <w:r w:rsidRPr="0009188F">
        <w:rPr>
          <w:rFonts w:ascii="Minion Pro" w:hAnsi="Minion Pro"/>
        </w:rPr>
        <w:t>első évfolyam – 1,2</w:t>
      </w:r>
    </w:p>
    <w:p w:rsidR="0009188F" w:rsidRPr="0009188F" w:rsidRDefault="0009188F" w:rsidP="00AF7706">
      <w:pPr>
        <w:pStyle w:val="Listaszerbekezds"/>
        <w:numPr>
          <w:ilvl w:val="1"/>
          <w:numId w:val="8"/>
        </w:numPr>
        <w:jc w:val="both"/>
        <w:rPr>
          <w:rFonts w:ascii="Minion Pro" w:hAnsi="Minion Pro"/>
        </w:rPr>
      </w:pPr>
      <w:r w:rsidRPr="0009188F">
        <w:rPr>
          <w:rFonts w:ascii="Minion Pro" w:hAnsi="Minion Pro"/>
        </w:rPr>
        <w:t>második évfolyam – 1</w:t>
      </w:r>
    </w:p>
    <w:p w:rsidR="0009188F" w:rsidRPr="0009188F" w:rsidRDefault="0009188F" w:rsidP="00AF7706">
      <w:pPr>
        <w:pStyle w:val="Listaszerbekezds"/>
        <w:numPr>
          <w:ilvl w:val="1"/>
          <w:numId w:val="8"/>
        </w:numPr>
        <w:jc w:val="both"/>
        <w:rPr>
          <w:rFonts w:ascii="Minion Pro" w:hAnsi="Minion Pro"/>
        </w:rPr>
      </w:pPr>
      <w:r w:rsidRPr="0009188F">
        <w:rPr>
          <w:rFonts w:ascii="Minion Pro" w:hAnsi="Minion Pro"/>
        </w:rPr>
        <w:t>harmadik évfolyam – 0,8</w:t>
      </w:r>
    </w:p>
    <w:p w:rsidR="0009188F" w:rsidRPr="00624088" w:rsidRDefault="0009188F" w:rsidP="0009188F">
      <w:pPr>
        <w:jc w:val="both"/>
        <w:rPr>
          <w:rFonts w:ascii="Minion Pro" w:hAnsi="Minion Pro" w:cs="Times New Roman"/>
          <w:b/>
          <w:sz w:val="24"/>
        </w:rPr>
      </w:pPr>
    </w:p>
    <w:p w:rsidR="007E2F82" w:rsidRPr="00624088" w:rsidRDefault="007E2F82" w:rsidP="0009188F">
      <w:pPr>
        <w:jc w:val="both"/>
        <w:rPr>
          <w:rFonts w:ascii="Minion Pro" w:hAnsi="Minion Pro" w:cs="Times New Roman"/>
          <w:b/>
          <w:sz w:val="24"/>
        </w:rPr>
      </w:pPr>
      <w:r w:rsidRPr="00624088">
        <w:rPr>
          <w:rFonts w:ascii="Minion Pro" w:hAnsi="Minion Pro" w:cs="Times New Roman"/>
          <w:b/>
          <w:sz w:val="24"/>
        </w:rPr>
        <w:t>Számítási egyenlet:</w:t>
      </w:r>
    </w:p>
    <w:p w:rsidR="006B49DD" w:rsidRPr="00624088" w:rsidRDefault="006814D5" w:rsidP="007E2F82">
      <w:pPr>
        <w:spacing w:after="0"/>
        <w:jc w:val="center"/>
        <w:rPr>
          <w:rFonts w:ascii="Minion Pro" w:hAnsi="Minion Pro"/>
          <w:b/>
          <w:i/>
        </w:rPr>
      </w:pPr>
      <w:r w:rsidRPr="00624088">
        <w:rPr>
          <w:rFonts w:ascii="Minion Pro" w:hAnsi="Minion Pro"/>
          <w:b/>
          <w:i/>
          <w:u w:val="single"/>
        </w:rPr>
        <w:t>(1.200.000</w:t>
      </w:r>
      <w:r w:rsidR="00DD7412" w:rsidRPr="00624088">
        <w:rPr>
          <w:rFonts w:ascii="Minion Pro" w:hAnsi="Minion Pro"/>
          <w:b/>
          <w:i/>
          <w:u w:val="single"/>
        </w:rPr>
        <w:t xml:space="preserve"> </w:t>
      </w:r>
      <w:r w:rsidRPr="00624088">
        <w:rPr>
          <w:rFonts w:ascii="Minion Pro" w:hAnsi="Minion Pro"/>
          <w:b/>
          <w:i/>
          <w:u w:val="single"/>
        </w:rPr>
        <w:t>Ft*</w:t>
      </w:r>
      <w:r w:rsidR="00DD7412" w:rsidRPr="00624088">
        <w:rPr>
          <w:rFonts w:ascii="Minion Pro" w:hAnsi="Minion Pro"/>
          <w:b/>
          <w:i/>
          <w:u w:val="single"/>
        </w:rPr>
        <w:t>szakmaszorzó</w:t>
      </w:r>
      <w:r w:rsidRPr="00624088">
        <w:rPr>
          <w:rFonts w:ascii="Minion Pro" w:hAnsi="Minion Pro"/>
          <w:b/>
          <w:i/>
          <w:u w:val="single"/>
        </w:rPr>
        <w:t>(2,2/2,42/2,85</w:t>
      </w:r>
      <w:r w:rsidR="00DD7412" w:rsidRPr="00624088">
        <w:rPr>
          <w:rFonts w:ascii="Minion Pro" w:hAnsi="Minion Pro"/>
          <w:b/>
          <w:i/>
          <w:u w:val="single"/>
        </w:rPr>
        <w:t>*évfolyamszorzó(1,2/1/0,8</w:t>
      </w:r>
      <w:r w:rsidR="00DD7412" w:rsidRPr="00624088">
        <w:rPr>
          <w:rFonts w:ascii="Minion Pro" w:hAnsi="Minion Pro"/>
          <w:b/>
          <w:i/>
        </w:rPr>
        <w:t>)</w:t>
      </w:r>
      <w:r w:rsidRPr="00624088">
        <w:rPr>
          <w:rFonts w:ascii="Minion Pro" w:hAnsi="Minion Pro"/>
          <w:b/>
          <w:i/>
        </w:rPr>
        <w:t>)</w:t>
      </w:r>
      <w:r w:rsidR="007E2F82" w:rsidRPr="00624088">
        <w:rPr>
          <w:rFonts w:ascii="Minion Pro" w:hAnsi="Minion Pro"/>
          <w:b/>
          <w:i/>
        </w:rPr>
        <w:t>=napi adókedvezmény</w:t>
      </w:r>
    </w:p>
    <w:p w:rsidR="007E2F82" w:rsidRPr="00624088" w:rsidRDefault="007E2F82" w:rsidP="007E2F82">
      <w:pPr>
        <w:spacing w:after="0"/>
        <w:jc w:val="center"/>
        <w:rPr>
          <w:rFonts w:ascii="Minion Pro" w:hAnsi="Minion Pro"/>
          <w:b/>
        </w:rPr>
      </w:pPr>
      <w:r w:rsidRPr="00624088">
        <w:rPr>
          <w:rFonts w:ascii="Minion Pro" w:hAnsi="Minion Pro"/>
          <w:b/>
        </w:rPr>
        <w:t>éves munkanapok száma (25</w:t>
      </w:r>
      <w:r w:rsidR="009B049A">
        <w:rPr>
          <w:rFonts w:ascii="Minion Pro" w:hAnsi="Minion Pro"/>
          <w:b/>
        </w:rPr>
        <w:t>2</w:t>
      </w:r>
      <w:r w:rsidRPr="00624088">
        <w:rPr>
          <w:rFonts w:ascii="Minion Pro" w:hAnsi="Minion Pro"/>
          <w:b/>
        </w:rPr>
        <w:t>)</w:t>
      </w:r>
    </w:p>
    <w:p w:rsidR="007E2F82" w:rsidRPr="00624088" w:rsidRDefault="007E2F82" w:rsidP="007E2F82">
      <w:pPr>
        <w:spacing w:after="0"/>
        <w:rPr>
          <w:rFonts w:ascii="Minion Pro" w:hAnsi="Minion Pro"/>
          <w:b/>
          <w:sz w:val="24"/>
        </w:rPr>
      </w:pPr>
    </w:p>
    <w:p w:rsidR="007E2F82" w:rsidRDefault="007E2F82" w:rsidP="007E2F82">
      <w:pPr>
        <w:spacing w:after="0"/>
        <w:jc w:val="both"/>
        <w:rPr>
          <w:rFonts w:ascii="Minion Pro" w:hAnsi="Minion Pro"/>
        </w:rPr>
      </w:pPr>
      <w:r>
        <w:rPr>
          <w:rFonts w:ascii="Minion Pro" w:hAnsi="Minion Pro"/>
        </w:rPr>
        <w:lastRenderedPageBreak/>
        <w:t>A kiszámított napi adókedvezmény 7 vagy 8 órán szakirányú oktatás során vehető igénybe, amennyiben a tanuló nem tölti ki a törvény vagy képzési program alapján előírt gyakorlati órák számát, arányosítani szükséges a napi adókedvezményt.</w:t>
      </w:r>
    </w:p>
    <w:p w:rsidR="007E2F82" w:rsidRDefault="007E2F82" w:rsidP="007E2F82">
      <w:pPr>
        <w:spacing w:after="0"/>
        <w:rPr>
          <w:rFonts w:ascii="Minion Pro" w:hAnsi="Minion Pro"/>
        </w:rPr>
      </w:pPr>
    </w:p>
    <w:p w:rsidR="007E2F82" w:rsidRPr="007E2F82" w:rsidRDefault="007E2F82" w:rsidP="007E2F82">
      <w:pPr>
        <w:spacing w:after="0"/>
        <w:rPr>
          <w:rFonts w:ascii="Minion Pro" w:hAnsi="Minion Pro"/>
          <w:i/>
        </w:rPr>
      </w:pPr>
      <w:r w:rsidRPr="007E2F82">
        <w:rPr>
          <w:rFonts w:ascii="Minion Pro" w:hAnsi="Minion Pro"/>
          <w:i/>
        </w:rPr>
        <w:t xml:space="preserve">Példa: </w:t>
      </w:r>
    </w:p>
    <w:p w:rsidR="007E2F82" w:rsidRDefault="007E2F82" w:rsidP="007E2F82">
      <w:pPr>
        <w:spacing w:after="0"/>
        <w:rPr>
          <w:rFonts w:ascii="Minion Pro" w:hAnsi="Minion Pro"/>
        </w:rPr>
      </w:pPr>
      <w:r>
        <w:rPr>
          <w:rFonts w:ascii="Minion Pro" w:hAnsi="Minion Pro"/>
        </w:rPr>
        <w:t>18 év feletti 11. évfolyamos cukrász tanuló napi 7 órát tölt gyakorlattal</w:t>
      </w:r>
    </w:p>
    <w:p w:rsidR="007E2F82" w:rsidRDefault="007E2F82" w:rsidP="007E2F82">
      <w:pPr>
        <w:spacing w:after="0"/>
        <w:rPr>
          <w:rFonts w:ascii="Minion Pro" w:hAnsi="Minion Pro"/>
        </w:rPr>
      </w:pPr>
    </w:p>
    <w:p w:rsidR="007E2F82" w:rsidRDefault="007E2F82" w:rsidP="007E2F82">
      <w:pPr>
        <w:spacing w:after="0"/>
        <w:rPr>
          <w:rFonts w:ascii="Minion Pro" w:hAnsi="Minion Pro"/>
        </w:rPr>
      </w:pPr>
      <w:r>
        <w:rPr>
          <w:rFonts w:ascii="Minion Pro" w:hAnsi="Minion Pro"/>
        </w:rPr>
        <w:t>(1.200.000 Ft*2,2*0,8)/25</w:t>
      </w:r>
      <w:r w:rsidR="009B049A">
        <w:rPr>
          <w:rFonts w:ascii="Minion Pro" w:hAnsi="Minion Pro"/>
        </w:rPr>
        <w:t>2</w:t>
      </w:r>
      <w:r>
        <w:rPr>
          <w:rFonts w:ascii="Minion Pro" w:hAnsi="Minion Pro"/>
        </w:rPr>
        <w:t>=8.</w:t>
      </w:r>
      <w:r w:rsidR="009B049A">
        <w:rPr>
          <w:rFonts w:ascii="Minion Pro" w:hAnsi="Minion Pro"/>
        </w:rPr>
        <w:t>381</w:t>
      </w:r>
      <w:r>
        <w:rPr>
          <w:rFonts w:ascii="Minion Pro" w:hAnsi="Minion Pro"/>
        </w:rPr>
        <w:t xml:space="preserve"> Ft/8 óra</w:t>
      </w:r>
    </w:p>
    <w:p w:rsidR="007E2F82" w:rsidRDefault="007E2F82" w:rsidP="007E2F82">
      <w:pPr>
        <w:spacing w:after="0"/>
        <w:rPr>
          <w:rFonts w:ascii="Minion Pro" w:hAnsi="Minion Pro"/>
        </w:rPr>
      </w:pPr>
      <w:r>
        <w:rPr>
          <w:rFonts w:ascii="Minion Pro" w:hAnsi="Minion Pro"/>
        </w:rPr>
        <w:t>7 órás gyakorlat esetén: 7.3</w:t>
      </w:r>
      <w:r w:rsidR="009B049A">
        <w:rPr>
          <w:rFonts w:ascii="Minion Pro" w:hAnsi="Minion Pro"/>
        </w:rPr>
        <w:t>33</w:t>
      </w:r>
      <w:r>
        <w:rPr>
          <w:rFonts w:ascii="Minion Pro" w:hAnsi="Minion Pro"/>
        </w:rPr>
        <w:t xml:space="preserve"> Ft/nap</w:t>
      </w:r>
    </w:p>
    <w:p w:rsidR="007E2F82" w:rsidRDefault="007E2F82" w:rsidP="007E2F82">
      <w:pPr>
        <w:spacing w:after="0"/>
        <w:rPr>
          <w:rFonts w:ascii="Minion Pro" w:hAnsi="Minion Pro"/>
        </w:rPr>
      </w:pPr>
    </w:p>
    <w:p w:rsidR="007E2F82" w:rsidRPr="00624088" w:rsidRDefault="00624088" w:rsidP="007E2F82">
      <w:pPr>
        <w:spacing w:after="0"/>
        <w:rPr>
          <w:rFonts w:ascii="Minion Pro" w:hAnsi="Minion Pro"/>
          <w:u w:val="single"/>
        </w:rPr>
      </w:pPr>
      <w:r w:rsidRPr="00624088">
        <w:rPr>
          <w:rFonts w:ascii="Minion Pro" w:hAnsi="Minion Pro"/>
          <w:u w:val="single"/>
        </w:rPr>
        <w:t>Adókedvezmény csak a gyakorlattal töltött munkanapokra, a betegszabadság és szabadság napjaira számolható el.</w:t>
      </w:r>
    </w:p>
    <w:p w:rsidR="00624088" w:rsidRPr="007E2F82" w:rsidRDefault="00624088" w:rsidP="007E2F82">
      <w:pPr>
        <w:spacing w:after="0"/>
        <w:rPr>
          <w:rFonts w:ascii="Minion Pro" w:hAnsi="Minion Pro"/>
        </w:rPr>
      </w:pPr>
    </w:p>
    <w:p w:rsidR="007E2F82" w:rsidRPr="007E2F82" w:rsidRDefault="007E2F82" w:rsidP="007E2F82">
      <w:pPr>
        <w:jc w:val="both"/>
        <w:rPr>
          <w:rFonts w:ascii="Minion Pro" w:hAnsi="Minion Pro"/>
          <w:b/>
        </w:rPr>
      </w:pPr>
      <w:r>
        <w:rPr>
          <w:rFonts w:ascii="Minion Pro" w:hAnsi="Minion Pro"/>
          <w:b/>
        </w:rPr>
        <w:t>Sikerdíj</w:t>
      </w:r>
    </w:p>
    <w:p w:rsidR="00152BBF" w:rsidRPr="00624088" w:rsidRDefault="00624088" w:rsidP="00624088">
      <w:pPr>
        <w:jc w:val="both"/>
        <w:rPr>
          <w:rFonts w:ascii="Minion Pro" w:hAnsi="Minion Pro"/>
          <w:b/>
        </w:rPr>
      </w:pPr>
      <w:r>
        <w:rPr>
          <w:rFonts w:ascii="Minion Pro" w:hAnsi="Minion Pro"/>
        </w:rPr>
        <w:t xml:space="preserve">A szakirányú oktatás során </w:t>
      </w:r>
      <w:r w:rsidR="00152BBF" w:rsidRPr="00624088">
        <w:rPr>
          <w:rFonts w:ascii="Minion Pro" w:hAnsi="Minion Pro"/>
          <w:b/>
        </w:rPr>
        <w:t>igénybe vett adókedvezmény húsz százalékának megfelelő összeggel</w:t>
      </w:r>
      <w:r w:rsidR="00152BBF" w:rsidRPr="00624088">
        <w:rPr>
          <w:rFonts w:ascii="Minion Pro" w:hAnsi="Minion Pro"/>
        </w:rPr>
        <w:t xml:space="preserve">, </w:t>
      </w:r>
      <w:r w:rsidR="00152BBF" w:rsidRPr="00624088">
        <w:rPr>
          <w:rFonts w:ascii="Minion Pro" w:hAnsi="Minion Pro"/>
          <w:b/>
        </w:rPr>
        <w:t>ha a tanuló</w:t>
      </w:r>
      <w:r w:rsidR="00152BBF" w:rsidRPr="00624088">
        <w:rPr>
          <w:rFonts w:ascii="Minion Pro" w:hAnsi="Minion Pro"/>
        </w:rPr>
        <w:t xml:space="preserve">, illetve a képzésben részt vevő személy </w:t>
      </w:r>
      <w:r w:rsidR="00152BBF" w:rsidRPr="00624088">
        <w:rPr>
          <w:rFonts w:ascii="Minion Pro" w:hAnsi="Minion Pro"/>
          <w:b/>
        </w:rPr>
        <w:t>sikeres szakmai vizsgát tett</w:t>
      </w:r>
      <w:r>
        <w:rPr>
          <w:rFonts w:ascii="Minion Pro" w:hAnsi="Minion Pro"/>
        </w:rPr>
        <w:t xml:space="preserve"> és szakképzési munkaszerződése min. 6 hónapos egybefüggő időtartamba fennáll.</w:t>
      </w:r>
    </w:p>
    <w:p w:rsidR="00AC0A37" w:rsidRPr="0066660E" w:rsidRDefault="00AC0A37" w:rsidP="00AC0A37">
      <w:pPr>
        <w:pStyle w:val="Listaszerbekezds"/>
        <w:jc w:val="both"/>
        <w:rPr>
          <w:rFonts w:ascii="Minion Pro" w:hAnsi="Minion Pro"/>
          <w:b/>
        </w:rPr>
      </w:pPr>
    </w:p>
    <w:p w:rsidR="003C0628" w:rsidRPr="0066660E" w:rsidRDefault="00AC0A37" w:rsidP="00AC0A37">
      <w:pPr>
        <w:jc w:val="both"/>
        <w:rPr>
          <w:rFonts w:ascii="Minion Pro" w:hAnsi="Minion Pro" w:cs="Times New Roman"/>
        </w:rPr>
      </w:pPr>
      <w:r w:rsidRPr="0066660E">
        <w:rPr>
          <w:rFonts w:ascii="Minion Pro" w:hAnsi="Minion Pro" w:cs="Times New Roman"/>
          <w:b/>
        </w:rPr>
        <w:t xml:space="preserve">2022. január elsejétől kivezetésre kerül a szakképzési hozzájárulás, </w:t>
      </w:r>
      <w:r w:rsidRPr="0066660E">
        <w:rPr>
          <w:rFonts w:ascii="Minion Pro" w:hAnsi="Minion Pro" w:cs="Times New Roman"/>
        </w:rPr>
        <w:t>így</w:t>
      </w:r>
      <w:r w:rsidRPr="0066660E">
        <w:rPr>
          <w:rFonts w:ascii="Minion Pro" w:hAnsi="Minion Pro" w:cs="Times New Roman"/>
          <w:b/>
        </w:rPr>
        <w:t xml:space="preserve"> </w:t>
      </w:r>
      <w:r w:rsidRPr="0066660E">
        <w:rPr>
          <w:rFonts w:ascii="Minion Pro" w:hAnsi="Minion Pro" w:cs="Times New Roman"/>
        </w:rPr>
        <w:t xml:space="preserve">a jogszabály a jövőben a szociális hozzájárulási adóból biztosítja a korábban a szakképzési hozzájárulási kötelezettségből érvényesíthető kedvezményeket. </w:t>
      </w:r>
    </w:p>
    <w:p w:rsidR="003C0628" w:rsidRPr="0066660E" w:rsidRDefault="003C0628" w:rsidP="00AC0A37">
      <w:pPr>
        <w:jc w:val="both"/>
        <w:rPr>
          <w:rFonts w:ascii="Minion Pro" w:hAnsi="Minion Pro" w:cs="Times New Roman"/>
        </w:rPr>
      </w:pPr>
      <w:r w:rsidRPr="0066660E">
        <w:rPr>
          <w:rFonts w:ascii="Minion Pro" w:hAnsi="Minion Pro" w:cs="Times New Roman"/>
        </w:rPr>
        <w:t xml:space="preserve">A bevallási időszak tekintetében a szociális hozzájárulási adókedvezmény előlegének és elszámolásának bevallására a 08-as bevallás szolgál. Előleg bevallása során a hozzájárulásra kötelezett az év 1-11. hónapjára vonatkozóan havonta szociális hozzájárulási adóelőleget fizet. Az önköltség alapján számított adókedvezmény a törvényi feltételek teljesülése esetén visszaigényelhető. Az előleg összegét havonta a hozzájárulásra kötelezett maga állapítja meg, elektronikus úton bevallja, és az adókedvezményeket is figyelembe véve fizeti meg a tárgyhót követő hónap 12. napjáig az állami adóhatóság által vezetett számlára, vagy élhet a visszaigénylés lehetőségével. (Adónem kód: 258) </w:t>
      </w:r>
    </w:p>
    <w:p w:rsidR="002B6941" w:rsidRPr="0066660E" w:rsidRDefault="002B6941" w:rsidP="00152BBF">
      <w:pPr>
        <w:jc w:val="both"/>
        <w:rPr>
          <w:rFonts w:ascii="Minion Pro" w:hAnsi="Minion Pro" w:cs="Times New Roman"/>
          <w:sz w:val="2"/>
        </w:rPr>
      </w:pPr>
    </w:p>
    <w:p w:rsidR="00442BCB" w:rsidRPr="0066660E" w:rsidRDefault="00442BCB" w:rsidP="00442BCB">
      <w:pPr>
        <w:rPr>
          <w:rFonts w:ascii="Minion Pro" w:eastAsia="Calibri" w:hAnsi="Minion Pro" w:cs="Times New Roman"/>
          <w:sz w:val="24"/>
          <w:szCs w:val="24"/>
        </w:rPr>
      </w:pPr>
    </w:p>
    <w:sectPr w:rsidR="00442BCB" w:rsidRPr="0066660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706" w:rsidRDefault="00AF7706" w:rsidP="00F053BB">
      <w:pPr>
        <w:spacing w:after="0" w:line="240" w:lineRule="auto"/>
      </w:pPr>
      <w:r>
        <w:separator/>
      </w:r>
    </w:p>
  </w:endnote>
  <w:endnote w:type="continuationSeparator" w:id="0">
    <w:p w:rsidR="00AF7706" w:rsidRDefault="00AF7706" w:rsidP="00F05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ion Pro">
    <w:panose1 w:val="02040503050201020203"/>
    <w:charset w:val="00"/>
    <w:family w:val="roman"/>
    <w:notTrueType/>
    <w:pitch w:val="variable"/>
    <w:sig w:usb0="E00002AF" w:usb1="50006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5212660"/>
      <w:docPartObj>
        <w:docPartGallery w:val="Page Numbers (Bottom of Page)"/>
        <w:docPartUnique/>
      </w:docPartObj>
    </w:sdtPr>
    <w:sdtEndPr/>
    <w:sdtContent>
      <w:p w:rsidR="00F053BB" w:rsidRDefault="00F053BB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053BB" w:rsidRDefault="00F053B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706" w:rsidRDefault="00AF7706" w:rsidP="00F053BB">
      <w:pPr>
        <w:spacing w:after="0" w:line="240" w:lineRule="auto"/>
      </w:pPr>
      <w:r>
        <w:separator/>
      </w:r>
    </w:p>
  </w:footnote>
  <w:footnote w:type="continuationSeparator" w:id="0">
    <w:p w:rsidR="00AF7706" w:rsidRDefault="00AF7706" w:rsidP="00F05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088" w:rsidRDefault="00624088">
    <w:pPr>
      <w:pStyle w:val="lfej"/>
    </w:pPr>
    <w:r w:rsidRPr="00624088">
      <w:rPr>
        <w:rFonts w:ascii="Minion Pro" w:eastAsia="Arial Unicode MS" w:hAnsi="Minion Pro" w:cs="Times New Roman"/>
        <w:noProof/>
        <w:sz w:val="24"/>
        <w:szCs w:val="24"/>
        <w:bdr w:val="nil"/>
        <w:lang w:val="en-US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20131F94" wp14:editId="18AF21FF">
              <wp:simplePos x="0" y="0"/>
              <wp:positionH relativeFrom="page">
                <wp:posOffset>-62230</wp:posOffset>
              </wp:positionH>
              <wp:positionV relativeFrom="page">
                <wp:posOffset>-217805</wp:posOffset>
              </wp:positionV>
              <wp:extent cx="7560057" cy="10692004"/>
              <wp:effectExtent l="0" t="0" r="0" b="0"/>
              <wp:wrapNone/>
              <wp:docPr id="1073741825" name="officeArt object" descr="Négyszög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57" cy="10692004"/>
                      </a:xfrm>
                      <a:prstGeom prst="roundRect">
                        <a:avLst>
                          <a:gd name="adj" fmla="val 0"/>
                        </a:avLst>
                      </a:prstGeom>
                      <a:blipFill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w14:anchorId="74D73D9C" id="officeArt object" o:spid="_x0000_s1026" alt="Négyszög" style="position:absolute;margin-left:-4.9pt;margin-top:-17.15pt;width:595.3pt;height:841.9pt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arcsize="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sAQwACAgICAgIDAgID&#10;BQMDAwUGBQUFBQYIBgYGBgYICggICAgICAoKCgoKCgoKDAwMDAwMDg4ODg4PDw8PDw8PDw8P/9sA&#10;QwECAgIEBAQHBAQHEAsJCxAQEBAQEBAQEBAQEBAQEBAQEBAQEBAQEBAQEBAQEBAQEBAQEBAQEBAQ&#10;EBAQEBAQEBAQ/90ABACb/9oADAMBAAIRAxEAPwD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D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H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L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T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X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b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f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D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H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D//0/38ooooAKKK&#10;KACiiigAooooAKKKKACiiigAooooAKKKKACiiigAooooAKKKKACiiigAooooAKKKKACiiigAoooo&#10;AK/mk/bp/wCTrfHv/Xay/wDSG3r+luv5pP26f+TrfHv/AF2sv/SG3rzsz+Bep9xwF/vc/wDC/wA0&#10;fJVfsL/wSd/1vxR+mi/+3tfj1X7C/wDBJ3/W/FH6aL/7e15+B/ir+uh9rxd/yL6vy/8ASkfsXRRR&#10;X0J+J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/1f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1v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1/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0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0f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0v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0/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1P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1f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1v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1/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0P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0f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0v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0/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1P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1f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1v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1/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/0P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0f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0v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0/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1P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1f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1v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1/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0P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0f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0v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0/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1P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1f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1v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1/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0P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0f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0v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/0/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1P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1f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1v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1/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0P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0v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1P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1f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1v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1/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0P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0f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0v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0/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1P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1f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/1v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1/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0P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0f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0v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0/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1P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1f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1v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1/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0P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0f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0v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0/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1P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1f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1v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1/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0P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/0f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0v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0/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1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1f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1v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1/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0P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0f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0v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0/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1P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1f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1v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1/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0P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0f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0v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0/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/1P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1f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1v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1/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0P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0f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0v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0/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1P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1f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1v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1/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0P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0f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0v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0/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1P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1f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1v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/1/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0f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0v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0/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1P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1f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1v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1/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0P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0f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0/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1P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1f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1v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1/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0P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0f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/0v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0/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1P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1f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1v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1/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0P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0f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0v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0/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1P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1f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1v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1/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0P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0f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0v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0/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1P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/1f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1v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1/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0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0f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0v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0/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1P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1f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1v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1/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0P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0f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0v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0/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1P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1f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1v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1/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/0P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0f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0v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0/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1P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1f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1v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1/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0P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0f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0v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0/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1P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H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L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P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T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X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b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f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D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H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L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" stroked="f" strokeweight="1pt">
              <v:fill r:id="rId2" o:title="Négyszög" recolor="t" rotate="t" type="frame"/>
              <v:stroke miterlimit="4" joinstyle="miter"/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46385"/>
    <w:multiLevelType w:val="hybridMultilevel"/>
    <w:tmpl w:val="7116E094"/>
    <w:lvl w:ilvl="0" w:tplc="A3349336">
      <w:start w:val="3"/>
      <w:numFmt w:val="bullet"/>
      <w:lvlText w:val="•"/>
      <w:lvlJc w:val="left"/>
      <w:pPr>
        <w:ind w:left="284" w:hanging="284"/>
      </w:pPr>
      <w:rPr>
        <w:rFonts w:ascii="Minion Pro" w:eastAsia="Times New Roman" w:hAnsi="Minion Pro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B0C29"/>
    <w:multiLevelType w:val="hybridMultilevel"/>
    <w:tmpl w:val="6D1C23B8"/>
    <w:lvl w:ilvl="0" w:tplc="ACD26DB8">
      <w:start w:val="3"/>
      <w:numFmt w:val="bullet"/>
      <w:lvlText w:val="•"/>
      <w:lvlJc w:val="left"/>
      <w:pPr>
        <w:ind w:left="720" w:hanging="360"/>
      </w:pPr>
      <w:rPr>
        <w:rFonts w:ascii="Minion Pro" w:eastAsia="Times New Roman" w:hAnsi="Minion Pro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5D3C14"/>
    <w:multiLevelType w:val="hybridMultilevel"/>
    <w:tmpl w:val="1B3080C8"/>
    <w:lvl w:ilvl="0" w:tplc="6D8E6A7A">
      <w:start w:val="3"/>
      <w:numFmt w:val="bullet"/>
      <w:lvlText w:val="•"/>
      <w:lvlJc w:val="left"/>
      <w:pPr>
        <w:ind w:left="284" w:hanging="284"/>
      </w:pPr>
      <w:rPr>
        <w:rFonts w:ascii="Minion Pro" w:eastAsia="Times New Roman" w:hAnsi="Minion Pro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463A6075"/>
    <w:multiLevelType w:val="hybridMultilevel"/>
    <w:tmpl w:val="6DC6B55A"/>
    <w:lvl w:ilvl="0" w:tplc="A3349336">
      <w:start w:val="3"/>
      <w:numFmt w:val="bullet"/>
      <w:lvlText w:val="•"/>
      <w:lvlJc w:val="left"/>
      <w:pPr>
        <w:ind w:left="284" w:hanging="284"/>
      </w:pPr>
      <w:rPr>
        <w:rFonts w:ascii="Minion Pro" w:eastAsia="Times New Roman" w:hAnsi="Minion Pro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40CAA"/>
    <w:multiLevelType w:val="hybridMultilevel"/>
    <w:tmpl w:val="F8707668"/>
    <w:lvl w:ilvl="0" w:tplc="1F3CA9BA">
      <w:start w:val="3"/>
      <w:numFmt w:val="bullet"/>
      <w:lvlText w:val="•"/>
      <w:lvlJc w:val="left"/>
      <w:pPr>
        <w:ind w:left="284" w:hanging="284"/>
      </w:pPr>
      <w:rPr>
        <w:rFonts w:ascii="Minion Pro" w:eastAsia="Times New Roman" w:hAnsi="Minion Pro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170F0C"/>
    <w:multiLevelType w:val="hybridMultilevel"/>
    <w:tmpl w:val="0726A26C"/>
    <w:lvl w:ilvl="0" w:tplc="A3349336">
      <w:start w:val="3"/>
      <w:numFmt w:val="bullet"/>
      <w:lvlText w:val="•"/>
      <w:lvlJc w:val="left"/>
      <w:pPr>
        <w:ind w:left="284" w:hanging="284"/>
      </w:pPr>
      <w:rPr>
        <w:rFonts w:ascii="Minion Pro" w:eastAsia="Times New Roman" w:hAnsi="Minion Pro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EA14DA"/>
    <w:multiLevelType w:val="hybridMultilevel"/>
    <w:tmpl w:val="47481572"/>
    <w:lvl w:ilvl="0" w:tplc="A3349336">
      <w:start w:val="3"/>
      <w:numFmt w:val="bullet"/>
      <w:lvlText w:val="•"/>
      <w:lvlJc w:val="left"/>
      <w:pPr>
        <w:ind w:left="284" w:hanging="284"/>
      </w:pPr>
      <w:rPr>
        <w:rFonts w:ascii="Minion Pro" w:eastAsia="Times New Roman" w:hAnsi="Minion Pro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C0E2C"/>
    <w:multiLevelType w:val="hybridMultilevel"/>
    <w:tmpl w:val="E5FED20A"/>
    <w:lvl w:ilvl="0" w:tplc="99C48B22">
      <w:start w:val="3"/>
      <w:numFmt w:val="bullet"/>
      <w:lvlText w:val="•"/>
      <w:lvlJc w:val="left"/>
      <w:pPr>
        <w:ind w:left="284" w:hanging="284"/>
      </w:pPr>
      <w:rPr>
        <w:rFonts w:ascii="Minion Pro" w:eastAsia="Times New Roman" w:hAnsi="Minion Pro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A8B"/>
    <w:rsid w:val="000037E9"/>
    <w:rsid w:val="0003120F"/>
    <w:rsid w:val="00066E42"/>
    <w:rsid w:val="00066EA9"/>
    <w:rsid w:val="0009188F"/>
    <w:rsid w:val="00097F48"/>
    <w:rsid w:val="000D1802"/>
    <w:rsid w:val="000D3920"/>
    <w:rsid w:val="00102379"/>
    <w:rsid w:val="00111227"/>
    <w:rsid w:val="00116ECB"/>
    <w:rsid w:val="001170FB"/>
    <w:rsid w:val="00121881"/>
    <w:rsid w:val="001322BE"/>
    <w:rsid w:val="00152BBF"/>
    <w:rsid w:val="00176650"/>
    <w:rsid w:val="00176B3C"/>
    <w:rsid w:val="00184E84"/>
    <w:rsid w:val="001978CE"/>
    <w:rsid w:val="001C7DB6"/>
    <w:rsid w:val="001E5893"/>
    <w:rsid w:val="001F1CBD"/>
    <w:rsid w:val="002040D9"/>
    <w:rsid w:val="00206B25"/>
    <w:rsid w:val="00232ED7"/>
    <w:rsid w:val="00270A09"/>
    <w:rsid w:val="002830CF"/>
    <w:rsid w:val="00287957"/>
    <w:rsid w:val="002B6941"/>
    <w:rsid w:val="002D597B"/>
    <w:rsid w:val="002F37A7"/>
    <w:rsid w:val="00303D14"/>
    <w:rsid w:val="0031537F"/>
    <w:rsid w:val="00322E2C"/>
    <w:rsid w:val="00330DB7"/>
    <w:rsid w:val="00373D68"/>
    <w:rsid w:val="00380417"/>
    <w:rsid w:val="003848DA"/>
    <w:rsid w:val="003A4255"/>
    <w:rsid w:val="003B47DD"/>
    <w:rsid w:val="003B6181"/>
    <w:rsid w:val="003C0628"/>
    <w:rsid w:val="003E58D0"/>
    <w:rsid w:val="003F11F9"/>
    <w:rsid w:val="0043039B"/>
    <w:rsid w:val="00432808"/>
    <w:rsid w:val="00442BCB"/>
    <w:rsid w:val="00485248"/>
    <w:rsid w:val="004D3F6C"/>
    <w:rsid w:val="004E5138"/>
    <w:rsid w:val="005204E1"/>
    <w:rsid w:val="0052322A"/>
    <w:rsid w:val="00527CE6"/>
    <w:rsid w:val="005617F0"/>
    <w:rsid w:val="0056303E"/>
    <w:rsid w:val="00581962"/>
    <w:rsid w:val="0058686A"/>
    <w:rsid w:val="005B074C"/>
    <w:rsid w:val="005C38A9"/>
    <w:rsid w:val="005F4D8D"/>
    <w:rsid w:val="00624088"/>
    <w:rsid w:val="00625634"/>
    <w:rsid w:val="0064410A"/>
    <w:rsid w:val="0066660E"/>
    <w:rsid w:val="006814D5"/>
    <w:rsid w:val="006855A7"/>
    <w:rsid w:val="0068787B"/>
    <w:rsid w:val="006B49DD"/>
    <w:rsid w:val="006B5509"/>
    <w:rsid w:val="00701496"/>
    <w:rsid w:val="00705380"/>
    <w:rsid w:val="00713772"/>
    <w:rsid w:val="00713F4C"/>
    <w:rsid w:val="00735A80"/>
    <w:rsid w:val="007445B2"/>
    <w:rsid w:val="00777C85"/>
    <w:rsid w:val="00793EB6"/>
    <w:rsid w:val="00797559"/>
    <w:rsid w:val="007B0E02"/>
    <w:rsid w:val="007B30C5"/>
    <w:rsid w:val="007B3EE9"/>
    <w:rsid w:val="007B4FDB"/>
    <w:rsid w:val="007C1B63"/>
    <w:rsid w:val="007C4187"/>
    <w:rsid w:val="007E04E0"/>
    <w:rsid w:val="007E184C"/>
    <w:rsid w:val="007E2025"/>
    <w:rsid w:val="007E2F82"/>
    <w:rsid w:val="007E560F"/>
    <w:rsid w:val="00872ECF"/>
    <w:rsid w:val="00881CD1"/>
    <w:rsid w:val="00895B87"/>
    <w:rsid w:val="008C6648"/>
    <w:rsid w:val="008C6DC8"/>
    <w:rsid w:val="008D39CF"/>
    <w:rsid w:val="008E19F1"/>
    <w:rsid w:val="00947CFC"/>
    <w:rsid w:val="009678FE"/>
    <w:rsid w:val="009713F7"/>
    <w:rsid w:val="00974219"/>
    <w:rsid w:val="00991B38"/>
    <w:rsid w:val="009A6447"/>
    <w:rsid w:val="009A6BF4"/>
    <w:rsid w:val="009B049A"/>
    <w:rsid w:val="009B2251"/>
    <w:rsid w:val="009B25AE"/>
    <w:rsid w:val="009B664C"/>
    <w:rsid w:val="009D30F4"/>
    <w:rsid w:val="009E08B8"/>
    <w:rsid w:val="009E105C"/>
    <w:rsid w:val="00A05D3F"/>
    <w:rsid w:val="00A300FB"/>
    <w:rsid w:val="00A51697"/>
    <w:rsid w:val="00A67B6E"/>
    <w:rsid w:val="00A84068"/>
    <w:rsid w:val="00AA09A3"/>
    <w:rsid w:val="00AA34C5"/>
    <w:rsid w:val="00AC0A37"/>
    <w:rsid w:val="00AF7706"/>
    <w:rsid w:val="00B06C91"/>
    <w:rsid w:val="00B07A8B"/>
    <w:rsid w:val="00B14797"/>
    <w:rsid w:val="00B467A0"/>
    <w:rsid w:val="00B539B7"/>
    <w:rsid w:val="00B55606"/>
    <w:rsid w:val="00B66BB4"/>
    <w:rsid w:val="00B73BD9"/>
    <w:rsid w:val="00B81C56"/>
    <w:rsid w:val="00B8358A"/>
    <w:rsid w:val="00B967C7"/>
    <w:rsid w:val="00C61C04"/>
    <w:rsid w:val="00C627B5"/>
    <w:rsid w:val="00C7214E"/>
    <w:rsid w:val="00CD1DC1"/>
    <w:rsid w:val="00CF6494"/>
    <w:rsid w:val="00D33D53"/>
    <w:rsid w:val="00D76F2B"/>
    <w:rsid w:val="00DD7412"/>
    <w:rsid w:val="00DE2376"/>
    <w:rsid w:val="00DF22D6"/>
    <w:rsid w:val="00E64644"/>
    <w:rsid w:val="00E760D4"/>
    <w:rsid w:val="00E80126"/>
    <w:rsid w:val="00E83FEB"/>
    <w:rsid w:val="00E85749"/>
    <w:rsid w:val="00EB7516"/>
    <w:rsid w:val="00EC032C"/>
    <w:rsid w:val="00EC254E"/>
    <w:rsid w:val="00F053BB"/>
    <w:rsid w:val="00F11297"/>
    <w:rsid w:val="00F27766"/>
    <w:rsid w:val="00F34E0C"/>
    <w:rsid w:val="00FA1883"/>
    <w:rsid w:val="00FC1DBD"/>
    <w:rsid w:val="00FC7982"/>
    <w:rsid w:val="00FE6D70"/>
    <w:rsid w:val="00FF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1EA5720-18D0-4CC7-81E1-9723B2CD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07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qFormat/>
    <w:rsid w:val="00B07A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hivatkozs">
    <w:name w:val="Hyperlink"/>
    <w:semiHidden/>
    <w:rsid w:val="008C6DC8"/>
    <w:rPr>
      <w:color w:val="000080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02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02379"/>
    <w:rPr>
      <w:rFonts w:ascii="Segoe UI" w:hAnsi="Segoe UI" w:cs="Segoe UI"/>
      <w:sz w:val="18"/>
      <w:szCs w:val="18"/>
    </w:rPr>
  </w:style>
  <w:style w:type="character" w:styleId="Feloldatlanmegemlts">
    <w:name w:val="Unresolved Mention"/>
    <w:basedOn w:val="Bekezdsalapbettpusa"/>
    <w:uiPriority w:val="99"/>
    <w:semiHidden/>
    <w:unhideWhenUsed/>
    <w:rsid w:val="007445B2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F05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053BB"/>
  </w:style>
  <w:style w:type="paragraph" w:styleId="llb">
    <w:name w:val="footer"/>
    <w:basedOn w:val="Norml"/>
    <w:link w:val="llbChar"/>
    <w:uiPriority w:val="99"/>
    <w:unhideWhenUsed/>
    <w:rsid w:val="00F05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053BB"/>
  </w:style>
  <w:style w:type="character" w:styleId="Jegyzethivatkozs">
    <w:name w:val="annotation reference"/>
    <w:basedOn w:val="Bekezdsalapbettpusa"/>
    <w:uiPriority w:val="99"/>
    <w:semiHidden/>
    <w:unhideWhenUsed/>
    <w:rsid w:val="0043280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3280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3280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3280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32808"/>
    <w:rPr>
      <w:b/>
      <w:bCs/>
      <w:sz w:val="20"/>
      <w:szCs w:val="20"/>
    </w:rPr>
  </w:style>
  <w:style w:type="table" w:styleId="Tblzatrcsos4">
    <w:name w:val="Grid Table 4"/>
    <w:basedOn w:val="Normltblzat"/>
    <w:uiPriority w:val="49"/>
    <w:rsid w:val="002B694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k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8</Pages>
  <Words>2152</Words>
  <Characters>14852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Rábai</dc:creator>
  <cp:keywords/>
  <dc:description/>
  <cp:lastModifiedBy>Stampf Eszter</cp:lastModifiedBy>
  <cp:revision>10</cp:revision>
  <cp:lastPrinted>2026-03-05T07:34:00Z</cp:lastPrinted>
  <dcterms:created xsi:type="dcterms:W3CDTF">2023-07-24T12:26:00Z</dcterms:created>
  <dcterms:modified xsi:type="dcterms:W3CDTF">2026-03-11T09:31:00Z</dcterms:modified>
</cp:coreProperties>
</file>