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54EA2" w14:textId="77777777" w:rsidR="00782C42" w:rsidRPr="00782C42" w:rsidRDefault="00782C42" w:rsidP="00586AF4">
      <w:pPr>
        <w:pStyle w:val="Pa8"/>
        <w:spacing w:before="260"/>
        <w:ind w:left="960" w:hanging="960"/>
        <w:jc w:val="center"/>
        <w:rPr>
          <w:rFonts w:ascii="Minion Pro" w:hAnsi="Minion Pro" w:cs="Times New Roman"/>
          <w:b/>
          <w:bCs/>
          <w:color w:val="000000"/>
          <w:sz w:val="32"/>
        </w:rPr>
      </w:pPr>
    </w:p>
    <w:p w14:paraId="4927C491" w14:textId="654EDC6B" w:rsidR="00586AF4" w:rsidRPr="00782C42" w:rsidRDefault="00FD7E07" w:rsidP="00586AF4">
      <w:pPr>
        <w:pStyle w:val="Pa8"/>
        <w:spacing w:before="260"/>
        <w:ind w:left="960" w:hanging="960"/>
        <w:jc w:val="center"/>
        <w:rPr>
          <w:rFonts w:ascii="Minion Pro" w:hAnsi="Minion Pro" w:cs="Times New Roman"/>
          <w:b/>
          <w:bCs/>
          <w:color w:val="000000"/>
          <w:sz w:val="32"/>
        </w:rPr>
      </w:pPr>
      <w:r w:rsidRPr="00782C42">
        <w:rPr>
          <w:rFonts w:ascii="Minion Pro" w:hAnsi="Minion Pro" w:cs="Times New Roman"/>
          <w:b/>
          <w:bCs/>
          <w:color w:val="000000"/>
          <w:sz w:val="32"/>
        </w:rPr>
        <w:t xml:space="preserve">Felnőttképzési jogviszonyban álló </w:t>
      </w:r>
      <w:r w:rsidR="00650017" w:rsidRPr="00782C42">
        <w:rPr>
          <w:rFonts w:ascii="Minion Pro" w:hAnsi="Minion Pro" w:cs="Times New Roman"/>
          <w:b/>
          <w:bCs/>
          <w:color w:val="000000"/>
          <w:sz w:val="32"/>
        </w:rPr>
        <w:t>képzésben részt vevő</w:t>
      </w:r>
      <w:r w:rsidR="00181B8F">
        <w:rPr>
          <w:rFonts w:ascii="Minion Pro" w:hAnsi="Minion Pro" w:cs="Times New Roman"/>
          <w:b/>
          <w:bCs/>
          <w:color w:val="000000"/>
          <w:sz w:val="32"/>
        </w:rPr>
        <w:t>k</w:t>
      </w:r>
      <w:r w:rsidR="00650017" w:rsidRPr="00782C42">
        <w:rPr>
          <w:rFonts w:ascii="Minion Pro" w:hAnsi="Minion Pro" w:cs="Times New Roman"/>
          <w:b/>
          <w:bCs/>
          <w:color w:val="000000"/>
          <w:sz w:val="32"/>
        </w:rPr>
        <w:t xml:space="preserve"> szakirányú oktatása</w:t>
      </w:r>
    </w:p>
    <w:p w14:paraId="3A290A70" w14:textId="064AEA2C" w:rsidR="00331E9A" w:rsidRPr="00782C42" w:rsidRDefault="00331E9A" w:rsidP="00331E9A">
      <w:pPr>
        <w:pStyle w:val="Pa8"/>
        <w:spacing w:before="260"/>
        <w:rPr>
          <w:rFonts w:ascii="Minion Pro" w:hAnsi="Minion Pro" w:cs="Times New Roman"/>
          <w:b/>
          <w:bCs/>
          <w:color w:val="000000"/>
        </w:rPr>
      </w:pPr>
    </w:p>
    <w:p w14:paraId="3688F172" w14:textId="30620DC7" w:rsidR="00331E9A" w:rsidRPr="00782C42" w:rsidRDefault="00331E9A" w:rsidP="00DB47A3">
      <w:pPr>
        <w:pStyle w:val="Pa8"/>
        <w:spacing w:after="120" w:line="240" w:lineRule="auto"/>
        <w:rPr>
          <w:rFonts w:ascii="Minion Pro" w:hAnsi="Minion Pro" w:cs="Times New Roman"/>
          <w:b/>
          <w:bCs/>
          <w:color w:val="000000"/>
          <w:sz w:val="32"/>
        </w:rPr>
      </w:pPr>
      <w:r w:rsidRPr="00782C42">
        <w:rPr>
          <w:rFonts w:ascii="Minion Pro" w:hAnsi="Minion Pro" w:cs="Times New Roman"/>
          <w:b/>
          <w:bCs/>
          <w:color w:val="000000"/>
          <w:sz w:val="32"/>
        </w:rPr>
        <w:t>Munkabér</w:t>
      </w:r>
    </w:p>
    <w:p w14:paraId="4F7A8D7D" w14:textId="6EA3E289" w:rsidR="00650017" w:rsidRPr="004F21A9" w:rsidRDefault="00650017" w:rsidP="00650017">
      <w:pPr>
        <w:spacing w:after="0" w:line="240" w:lineRule="auto"/>
        <w:jc w:val="both"/>
        <w:rPr>
          <w:rFonts w:ascii="Minion Pro" w:hAnsi="Minion Pro" w:cs="Times New Roman"/>
        </w:rPr>
      </w:pPr>
      <w:r w:rsidRPr="004F21A9">
        <w:rPr>
          <w:rFonts w:ascii="Minion Pro" w:hAnsi="Minion Pro" w:cs="Times New Roman"/>
        </w:rPr>
        <w:t>12/2020. (II. 7.) Korm. rendelet</w:t>
      </w:r>
      <w:r w:rsidR="00782C42" w:rsidRPr="004F21A9">
        <w:rPr>
          <w:rFonts w:ascii="Minion Pro" w:hAnsi="Minion Pro" w:cs="Times New Roman"/>
        </w:rPr>
        <w:t xml:space="preserve"> </w:t>
      </w:r>
      <w:r w:rsidRPr="004F21A9">
        <w:rPr>
          <w:rFonts w:ascii="Minion Pro" w:hAnsi="Minion Pro" w:cs="Times New Roman"/>
        </w:rPr>
        <w:t>a szakképzésről szóló törvény végrehajtásáról 253. §.</w:t>
      </w:r>
    </w:p>
    <w:p w14:paraId="16D9D447" w14:textId="3C4F764F" w:rsidR="00650017" w:rsidRPr="00782C42" w:rsidRDefault="00650017" w:rsidP="00650017">
      <w:pPr>
        <w:spacing w:after="0" w:line="240" w:lineRule="auto"/>
        <w:jc w:val="both"/>
        <w:rPr>
          <w:rFonts w:ascii="Minion Pro" w:hAnsi="Minion Pro" w:cs="Times New Roman"/>
        </w:rPr>
      </w:pPr>
      <w:r w:rsidRPr="00782C42">
        <w:rPr>
          <w:rFonts w:ascii="Minion Pro" w:hAnsi="Minion Pro" w:cs="Times New Roman"/>
        </w:rPr>
        <w:t>(1) A szakképzési munkaszerződés alapján kifizetett munkabér havi mértékének összege – a tanuló és a duális képzőhely megállapodása alapján – a szakirányú oktatás központi költségvetésről szóló törvényben meghatározott önköltsége egyhavi összege, de legfeljebb annak százhatvannyolc százaléka, amelynek megállapításánál figyelembe kell venni a tanuló szakmai felkészültségét és tanulmányi eredményeit.</w:t>
      </w:r>
    </w:p>
    <w:p w14:paraId="24390243" w14:textId="3D485EA1" w:rsidR="00331E9A" w:rsidRPr="00782C42" w:rsidRDefault="00650017" w:rsidP="00650017">
      <w:pPr>
        <w:spacing w:after="0" w:line="240" w:lineRule="auto"/>
        <w:jc w:val="both"/>
        <w:rPr>
          <w:rFonts w:ascii="Minion Pro" w:hAnsi="Minion Pro" w:cs="Times New Roman"/>
        </w:rPr>
      </w:pPr>
      <w:r w:rsidRPr="00782C42">
        <w:rPr>
          <w:rFonts w:ascii="Minion Pro" w:hAnsi="Minion Pro" w:cs="Times New Roman"/>
        </w:rPr>
        <w:t xml:space="preserve">(2) A tanuló számára az </w:t>
      </w:r>
      <w:proofErr w:type="spellStart"/>
      <w:r w:rsidRPr="00782C42">
        <w:rPr>
          <w:rFonts w:ascii="Minion Pro" w:hAnsi="Minion Pro" w:cs="Times New Roman"/>
        </w:rPr>
        <w:t>Szkt</w:t>
      </w:r>
      <w:proofErr w:type="spellEnd"/>
      <w:r w:rsidRPr="00782C42">
        <w:rPr>
          <w:rFonts w:ascii="Minion Pro" w:hAnsi="Minion Pro" w:cs="Times New Roman"/>
        </w:rPr>
        <w:t>. 85. § (2) bekezdése szerinti egyéb juttatást a tanuló által választott szakmához szükséges szakképzettséggel betöltött munkakörben foglalkoztatottak részére biztosított juttatással azonos mértékben, de legfeljebb évente a szakirányú oktatás központi költségvetésről szóló törvényben meghatározott önköltsége egyhavi összegének százhatvannyolc százalékáig kell biztosítani. Az egyéb juttatásra a tanuló az általa ledolgozott napokra tekintettel arányosan jogosult.</w:t>
      </w:r>
    </w:p>
    <w:p w14:paraId="1C6325F3" w14:textId="486435D6" w:rsidR="00650017" w:rsidRPr="00782C42" w:rsidRDefault="00650017" w:rsidP="00650017">
      <w:pPr>
        <w:spacing w:after="0" w:line="240" w:lineRule="auto"/>
        <w:jc w:val="both"/>
        <w:rPr>
          <w:rFonts w:ascii="Minion Pro" w:hAnsi="Minion Pro" w:cs="Times New Roman"/>
          <w:b/>
        </w:rPr>
      </w:pPr>
      <w:r w:rsidRPr="00782C42">
        <w:rPr>
          <w:rFonts w:ascii="Minion Pro" w:hAnsi="Minion Pro" w:cs="Times New Roman"/>
          <w:b/>
        </w:rPr>
        <w:t xml:space="preserve">(4) A képzésben részt vevő személy szakképzési munkaszerződése esetén az (1) és a (2) bekezdésben foglaltakat – a felek eltérő megállapodása hiányában – a szakképzési munkaszerződés alapján létrejövő munkaviszony időtartamával arányosan kell alkalmazni. – </w:t>
      </w:r>
      <w:r w:rsidRPr="00782C42">
        <w:rPr>
          <w:rFonts w:ascii="Minion Pro" w:hAnsi="Minion Pro" w:cs="Times New Roman"/>
          <w:b/>
          <w:i/>
        </w:rPr>
        <w:t>hatályba lépés időpontja: 2023.07.07.</w:t>
      </w:r>
    </w:p>
    <w:p w14:paraId="73C50A92" w14:textId="69337753" w:rsidR="00331E9A" w:rsidRPr="00782C42" w:rsidRDefault="00331E9A" w:rsidP="00331E9A">
      <w:pPr>
        <w:pStyle w:val="Pa8"/>
        <w:spacing w:before="260"/>
        <w:rPr>
          <w:rFonts w:ascii="Minion Pro" w:hAnsi="Minion Pro" w:cs="Times New Roman"/>
          <w:b/>
          <w:bCs/>
          <w:color w:val="000000"/>
        </w:rPr>
      </w:pPr>
    </w:p>
    <w:p w14:paraId="1652C648" w14:textId="7554346A" w:rsidR="00BB1B7E" w:rsidRPr="00782C42" w:rsidRDefault="00331E9A" w:rsidP="00DB47A3">
      <w:pPr>
        <w:spacing w:after="120" w:line="240" w:lineRule="auto"/>
        <w:rPr>
          <w:rFonts w:ascii="Minion Pro" w:hAnsi="Minion Pro" w:cs="Times New Roman"/>
          <w:b/>
          <w:sz w:val="32"/>
        </w:rPr>
      </w:pPr>
      <w:r w:rsidRPr="00782C42">
        <w:rPr>
          <w:rFonts w:ascii="Minion Pro" w:hAnsi="Minion Pro" w:cs="Times New Roman"/>
          <w:b/>
          <w:sz w:val="32"/>
        </w:rPr>
        <w:t>Adókedvezmény</w:t>
      </w:r>
      <w:r w:rsidR="00BB1B7E" w:rsidRPr="00BB1B7E">
        <w:t xml:space="preserve"> </w:t>
      </w:r>
      <w:r w:rsidR="00BB1B7E">
        <w:t xml:space="preserve">- </w:t>
      </w:r>
      <w:r w:rsidR="00BB1B7E" w:rsidRPr="00BB1B7E">
        <w:rPr>
          <w:rFonts w:ascii="Minion Pro" w:hAnsi="Minion Pro" w:cs="Times New Roman"/>
          <w:b/>
          <w:i/>
        </w:rPr>
        <w:t>hatályba lépés időpontja: 2023.0</w:t>
      </w:r>
      <w:r w:rsidR="00D3397A">
        <w:rPr>
          <w:rFonts w:ascii="Minion Pro" w:hAnsi="Minion Pro" w:cs="Times New Roman"/>
          <w:b/>
          <w:i/>
        </w:rPr>
        <w:t>8</w:t>
      </w:r>
      <w:r w:rsidR="00BB1B7E" w:rsidRPr="00BB1B7E">
        <w:rPr>
          <w:rFonts w:ascii="Minion Pro" w:hAnsi="Minion Pro" w:cs="Times New Roman"/>
          <w:b/>
          <w:i/>
        </w:rPr>
        <w:t>.01.</w:t>
      </w:r>
    </w:p>
    <w:p w14:paraId="6BED7D84" w14:textId="53DE1722" w:rsidR="00AC13D3" w:rsidRPr="00782C42" w:rsidRDefault="00AC13D3" w:rsidP="00782C42">
      <w:pPr>
        <w:spacing w:after="120" w:line="240" w:lineRule="auto"/>
        <w:rPr>
          <w:rFonts w:ascii="Minion Pro" w:hAnsi="Minion Pro" w:cs="Times New Roman"/>
        </w:rPr>
      </w:pPr>
      <w:r w:rsidRPr="00782C42">
        <w:rPr>
          <w:rFonts w:ascii="Minion Pro" w:hAnsi="Minion Pro" w:cs="Times New Roman"/>
        </w:rPr>
        <w:t>2018. évi LII. törvény a szociális hozzájárulási adóról</w:t>
      </w:r>
      <w:r w:rsidR="00782C42" w:rsidRPr="00782C42">
        <w:rPr>
          <w:rFonts w:ascii="Minion Pro" w:hAnsi="Minion Pro" w:cs="Times New Roman"/>
        </w:rPr>
        <w:t xml:space="preserve"> </w:t>
      </w:r>
      <w:r w:rsidRPr="00782C42">
        <w:rPr>
          <w:rFonts w:ascii="Minion Pro" w:hAnsi="Minion Pro" w:cs="Times New Roman"/>
          <w:szCs w:val="24"/>
        </w:rPr>
        <w:t>17/A.§. (1) Az adófizetési kötelezettséget csökkenti</w:t>
      </w:r>
      <w:r w:rsidR="00BB1B7E">
        <w:rPr>
          <w:rFonts w:ascii="Minion Pro" w:hAnsi="Minion Pro" w:cs="Times New Roman"/>
          <w:szCs w:val="24"/>
        </w:rPr>
        <w:t xml:space="preserve"> </w:t>
      </w:r>
    </w:p>
    <w:p w14:paraId="10F51297" w14:textId="2E03F18B" w:rsidR="00AC13D3" w:rsidRDefault="00AC13D3" w:rsidP="00CA58F2">
      <w:pPr>
        <w:spacing w:after="120"/>
        <w:jc w:val="both"/>
        <w:rPr>
          <w:rFonts w:ascii="Minion Pro" w:hAnsi="Minion Pro" w:cs="Times New Roman"/>
          <w:szCs w:val="24"/>
        </w:rPr>
      </w:pPr>
      <w:proofErr w:type="spellStart"/>
      <w:r w:rsidRPr="00782C42">
        <w:rPr>
          <w:rFonts w:ascii="Minion Pro" w:hAnsi="Minion Pro" w:cs="Times New Roman"/>
          <w:szCs w:val="24"/>
        </w:rPr>
        <w:t>aa</w:t>
      </w:r>
      <w:proofErr w:type="spellEnd"/>
      <w:r w:rsidRPr="00782C42">
        <w:rPr>
          <w:rFonts w:ascii="Minion Pro" w:hAnsi="Minion Pro" w:cs="Times New Roman"/>
          <w:szCs w:val="24"/>
        </w:rPr>
        <w:t xml:space="preserve">) </w:t>
      </w:r>
      <w:proofErr w:type="spellStart"/>
      <w:r w:rsidRPr="00782C42">
        <w:rPr>
          <w:rFonts w:ascii="Minion Pro" w:hAnsi="Minion Pro" w:cs="Times New Roman"/>
          <w:szCs w:val="24"/>
        </w:rPr>
        <w:t>szakképző</w:t>
      </w:r>
      <w:proofErr w:type="spellEnd"/>
      <w:r w:rsidRPr="00782C42">
        <w:rPr>
          <w:rFonts w:ascii="Minion Pro" w:hAnsi="Minion Pro" w:cs="Times New Roman"/>
          <w:szCs w:val="24"/>
        </w:rPr>
        <w:t xml:space="preserve"> intézménnyel tanulói jogviszonyban álló </w:t>
      </w:r>
      <w:proofErr w:type="spellStart"/>
      <w:r w:rsidRPr="00782C42">
        <w:rPr>
          <w:rFonts w:ascii="Minion Pro" w:hAnsi="Minion Pro" w:cs="Times New Roman"/>
          <w:szCs w:val="24"/>
        </w:rPr>
        <w:t>tanulónként</w:t>
      </w:r>
      <w:proofErr w:type="spellEnd"/>
      <w:r w:rsidRPr="00782C42">
        <w:rPr>
          <w:rFonts w:ascii="Minion Pro" w:hAnsi="Minion Pro" w:cs="Times New Roman"/>
          <w:szCs w:val="24"/>
        </w:rPr>
        <w:t>, illetve felnőttképzési jogviszonyban álló képzésben részt vevő személyenként a szakirányú oktatás, illetve</w:t>
      </w:r>
    </w:p>
    <w:p w14:paraId="24D6D20C" w14:textId="4D913689" w:rsidR="00AC13D3" w:rsidRPr="00CA58F2" w:rsidRDefault="00AC13D3" w:rsidP="00CA58F2">
      <w:pPr>
        <w:spacing w:after="120"/>
        <w:jc w:val="both"/>
        <w:rPr>
          <w:rFonts w:ascii="Minion Pro" w:hAnsi="Minion Pro" w:cs="Times New Roman"/>
          <w:i/>
          <w:szCs w:val="24"/>
        </w:rPr>
      </w:pPr>
      <w:r w:rsidRPr="00CA58F2">
        <w:rPr>
          <w:rFonts w:ascii="Minion Pro" w:hAnsi="Minion Pro" w:cs="Times New Roman"/>
          <w:i/>
          <w:szCs w:val="24"/>
        </w:rPr>
        <w:t xml:space="preserve">ab) </w:t>
      </w:r>
      <w:r w:rsidRPr="000E34E4">
        <w:rPr>
          <w:rFonts w:ascii="Minion Pro" w:hAnsi="Minion Pro" w:cs="Times New Roman"/>
          <w:b/>
          <w:i/>
          <w:szCs w:val="24"/>
        </w:rPr>
        <w:t xml:space="preserve">a szakiskolával tanulói jogviszonyban álló </w:t>
      </w:r>
      <w:proofErr w:type="spellStart"/>
      <w:r w:rsidRPr="000E34E4">
        <w:rPr>
          <w:rFonts w:ascii="Minion Pro" w:hAnsi="Minion Pro" w:cs="Times New Roman"/>
          <w:b/>
          <w:i/>
          <w:szCs w:val="24"/>
        </w:rPr>
        <w:t>tanulónként</w:t>
      </w:r>
      <w:proofErr w:type="spellEnd"/>
      <w:r w:rsidRPr="000E34E4">
        <w:rPr>
          <w:rFonts w:ascii="Minion Pro" w:hAnsi="Minion Pro" w:cs="Times New Roman"/>
          <w:b/>
          <w:i/>
          <w:szCs w:val="24"/>
        </w:rPr>
        <w:t xml:space="preserve"> a </w:t>
      </w:r>
      <w:proofErr w:type="spellStart"/>
      <w:r w:rsidRPr="000E34E4">
        <w:rPr>
          <w:rFonts w:ascii="Minion Pro" w:hAnsi="Minion Pro" w:cs="Times New Roman"/>
          <w:b/>
          <w:i/>
          <w:szCs w:val="24"/>
        </w:rPr>
        <w:t>Nkt</w:t>
      </w:r>
      <w:proofErr w:type="spellEnd"/>
      <w:r w:rsidRPr="000E34E4">
        <w:rPr>
          <w:rFonts w:ascii="Minion Pro" w:hAnsi="Minion Pro" w:cs="Times New Roman"/>
          <w:b/>
          <w:i/>
          <w:szCs w:val="24"/>
        </w:rPr>
        <w:t xml:space="preserve">. 13/A 3. bekezdése szerint nevelés-oktatás </w:t>
      </w:r>
      <w:r w:rsidRPr="000E34E4">
        <w:rPr>
          <w:rFonts w:ascii="Minion Pro" w:hAnsi="Minion Pro" w:cs="Times New Roman"/>
          <w:b/>
          <w:i/>
          <w:szCs w:val="24"/>
          <w:u w:val="single"/>
        </w:rPr>
        <w:t>arányosított önköltséges alapján az egy munkanapra vetített mérték és a tárgyhónap duális képzőhelyen folytatott szakirányú oktatással érintett napjai számának szorzataként a szakirányú oktatásnak az általános teljes napi munkaidőhöz</w:t>
      </w:r>
      <w:r w:rsidRPr="00CA58F2">
        <w:rPr>
          <w:rFonts w:ascii="Minion Pro" w:hAnsi="Minion Pro" w:cs="Times New Roman"/>
          <w:i/>
          <w:szCs w:val="24"/>
        </w:rPr>
        <w:t xml:space="preserve">, fiatalkorú munkavállaló esetén napi 7 órához viszonyított arányában számított összege azzal, hogy nem vehető figyelembe az olyan munkanap, amire a tanuló, illetve a képzésben részt vevő személy munkabérre vagy távolléti díjra nem jogosult, vagy az </w:t>
      </w:r>
      <w:proofErr w:type="spellStart"/>
      <w:r w:rsidRPr="00CA58F2">
        <w:rPr>
          <w:rFonts w:ascii="Minion Pro" w:hAnsi="Minion Pro" w:cs="Times New Roman"/>
          <w:i/>
          <w:szCs w:val="24"/>
        </w:rPr>
        <w:t>Szkt</w:t>
      </w:r>
      <w:proofErr w:type="spellEnd"/>
      <w:r w:rsidRPr="00CA58F2">
        <w:rPr>
          <w:rFonts w:ascii="Minion Pro" w:hAnsi="Minion Pro" w:cs="Times New Roman"/>
          <w:i/>
          <w:szCs w:val="24"/>
        </w:rPr>
        <w:t>. 84§ (6) bekezdés szerint mentesül rendelkezési állási és munkavégzési kötelezettségének teljesítése alól (ide nem értve a betegszabadság olyan munkanapjait, amely a duális képzőhelyen folytatott szakirányú oktatásra esik),</w:t>
      </w:r>
    </w:p>
    <w:p w14:paraId="24BF49F2" w14:textId="24FE3EB1" w:rsidR="00586AF4" w:rsidRDefault="00AC13D3" w:rsidP="00AC13D3">
      <w:pPr>
        <w:jc w:val="both"/>
        <w:rPr>
          <w:rFonts w:ascii="Minion Pro" w:hAnsi="Minion Pro" w:cs="Times New Roman"/>
          <w:szCs w:val="24"/>
        </w:rPr>
      </w:pPr>
      <w:r w:rsidRPr="00782C42">
        <w:rPr>
          <w:rFonts w:ascii="Minion Pro" w:hAnsi="Minion Pro" w:cs="Times New Roman"/>
          <w:szCs w:val="24"/>
        </w:rPr>
        <w:t xml:space="preserve">b) ha a tanuló, illetve a képzésben részt vevő személy sikeres szakmai vizsgát tett – az </w:t>
      </w:r>
      <w:proofErr w:type="spellStart"/>
      <w:r w:rsidRPr="00782C42">
        <w:rPr>
          <w:rFonts w:ascii="Minion Pro" w:hAnsi="Minion Pro" w:cs="Times New Roman"/>
          <w:szCs w:val="24"/>
        </w:rPr>
        <w:t>Szkt</w:t>
      </w:r>
      <w:proofErr w:type="spellEnd"/>
      <w:r w:rsidRPr="00782C42">
        <w:rPr>
          <w:rFonts w:ascii="Minion Pro" w:hAnsi="Minion Pro" w:cs="Times New Roman"/>
          <w:szCs w:val="24"/>
        </w:rPr>
        <w:t>. 83.§. (2) bekezdés a) pontja szerint megkötött és legalább hat hónapos egybefüggő időtartamban fennálló szakképzési munkaszerződésre tekintettel az a) pont alapján jogszerűen igénybe vett adókedvezmény húsz százalékának megfelelő összeg.</w:t>
      </w:r>
      <w:r w:rsidR="00782C42">
        <w:rPr>
          <w:rFonts w:ascii="Minion Pro" w:hAnsi="Minion Pro" w:cs="Times New Roman"/>
          <w:szCs w:val="24"/>
        </w:rPr>
        <w:t xml:space="preserve"> </w:t>
      </w:r>
    </w:p>
    <w:p w14:paraId="5B38DC7B" w14:textId="77777777" w:rsidR="00380F6C" w:rsidRDefault="00380F6C" w:rsidP="00924FBE">
      <w:pPr>
        <w:rPr>
          <w:rFonts w:ascii="Minion Pro" w:hAnsi="Minion Pro" w:cs="Times New Roman"/>
          <w:b/>
        </w:rPr>
      </w:pPr>
    </w:p>
    <w:p w14:paraId="5ADC8C38" w14:textId="77777777" w:rsidR="00380F6C" w:rsidRDefault="00380F6C" w:rsidP="00924FBE">
      <w:pPr>
        <w:rPr>
          <w:rFonts w:ascii="Minion Pro" w:hAnsi="Minion Pro" w:cs="Times New Roman"/>
          <w:b/>
        </w:rPr>
      </w:pPr>
    </w:p>
    <w:p w14:paraId="504CF889" w14:textId="2F6F45FB" w:rsidR="00924FBE" w:rsidRPr="00CA58F2" w:rsidRDefault="00924FBE" w:rsidP="00924FBE">
      <w:pPr>
        <w:rPr>
          <w:rFonts w:ascii="Minion Pro" w:hAnsi="Minion Pro" w:cs="Times New Roman"/>
          <w:b/>
        </w:rPr>
      </w:pPr>
      <w:r w:rsidRPr="00CA58F2">
        <w:rPr>
          <w:rFonts w:ascii="Minion Pro" w:hAnsi="Minion Pro" w:cs="Times New Roman"/>
          <w:b/>
        </w:rPr>
        <w:t xml:space="preserve">Adókedvezmény kiszámítási módja: </w:t>
      </w:r>
    </w:p>
    <w:p w14:paraId="33E789DE" w14:textId="3C6EF6A2" w:rsidR="00924FBE" w:rsidRDefault="00924FBE" w:rsidP="00924FBE">
      <w:pPr>
        <w:jc w:val="center"/>
        <w:rPr>
          <w:rFonts w:ascii="Minion Pro" w:eastAsiaTheme="minorEastAsia" w:hAnsi="Minion Pro" w:cs="Times New Roman"/>
          <w:b/>
          <w:sz w:val="24"/>
        </w:rPr>
      </w:pPr>
      <w:r w:rsidRPr="00CA58F2">
        <w:rPr>
          <w:rFonts w:ascii="Minion Pro" w:hAnsi="Minion Pro" w:cs="Times New Roman"/>
          <w:b/>
        </w:rPr>
        <w:t>Egy munkaórára járó adókedvezmény=</w:t>
      </w:r>
      <m:oMath>
        <m:f>
          <m:fPr>
            <m:ctrlPr>
              <w:rPr>
                <w:rFonts w:ascii="Cambria Math" w:hAnsi="Cambria Math" w:cs="Times New Roman"/>
                <w:b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Önköltség*szakmaszorzó*évfolyamszorzó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 xml:space="preserve">munkanapok száma a naptári évben*napi maximális munkaidő </m:t>
            </m:r>
          </m:den>
        </m:f>
      </m:oMath>
    </w:p>
    <w:p w14:paraId="3748F176" w14:textId="77777777" w:rsidR="00380F6C" w:rsidRDefault="00380F6C" w:rsidP="00924FBE">
      <w:pPr>
        <w:jc w:val="both"/>
        <w:rPr>
          <w:rFonts w:ascii="Minion Pro" w:hAnsi="Minion Pro" w:cs="Times New Roman"/>
        </w:rPr>
      </w:pPr>
    </w:p>
    <w:p w14:paraId="6212EA21" w14:textId="59FC189C" w:rsidR="00924FBE" w:rsidRPr="00BB1B7E" w:rsidRDefault="00924FBE" w:rsidP="00924FBE">
      <w:pPr>
        <w:jc w:val="both"/>
        <w:rPr>
          <w:rFonts w:ascii="Minion Pro" w:hAnsi="Minion Pro" w:cs="Times New Roman"/>
        </w:rPr>
      </w:pPr>
      <w:r w:rsidRPr="00BB1B7E">
        <w:rPr>
          <w:rFonts w:ascii="Minion Pro" w:hAnsi="Minion Pro" w:cs="Times New Roman"/>
        </w:rPr>
        <w:t xml:space="preserve">12/2020. (II. 7.) Korm. rendelet 332/A. §. (3a) Felnőttképzési jogviszonyban az </w:t>
      </w:r>
      <w:r w:rsidRPr="00BB1B7E">
        <w:rPr>
          <w:rFonts w:ascii="Minion Pro" w:hAnsi="Minion Pro" w:cs="Times New Roman"/>
          <w:b/>
        </w:rPr>
        <w:t>évfolyami szorzó</w:t>
      </w:r>
      <w:r w:rsidRPr="00BB1B7E">
        <w:rPr>
          <w:rFonts w:ascii="Minion Pro" w:hAnsi="Minion Pro" w:cs="Times New Roman"/>
        </w:rPr>
        <w:t xml:space="preserve"> – a szakirányú oktatás időtartamától függetlenül – </w:t>
      </w:r>
      <w:r w:rsidRPr="00BB1B7E">
        <w:rPr>
          <w:rFonts w:ascii="Minion Pro" w:hAnsi="Minion Pro" w:cs="Times New Roman"/>
          <w:b/>
        </w:rPr>
        <w:t>1,00</w:t>
      </w:r>
      <w:r w:rsidRPr="00BB1B7E">
        <w:rPr>
          <w:rFonts w:ascii="Minion Pro" w:hAnsi="Minion Pro" w:cs="Times New Roman"/>
        </w:rPr>
        <w:t xml:space="preserve"> a szakirányú oktatás teljes időtartamára.</w:t>
      </w:r>
    </w:p>
    <w:p w14:paraId="07F877A7" w14:textId="77777777" w:rsidR="00924FBE" w:rsidRPr="00CA58F2" w:rsidRDefault="00924FBE" w:rsidP="00924FBE">
      <w:pPr>
        <w:jc w:val="center"/>
        <w:rPr>
          <w:rFonts w:ascii="Minion Pro" w:hAnsi="Minion Pro" w:cs="Times New Roman"/>
          <w:b/>
        </w:rPr>
      </w:pPr>
    </w:p>
    <w:p w14:paraId="48B7DAAD" w14:textId="77777777" w:rsidR="00924FBE" w:rsidRPr="00782C42" w:rsidRDefault="00924FBE" w:rsidP="00AC13D3">
      <w:pPr>
        <w:jc w:val="both"/>
        <w:rPr>
          <w:rFonts w:ascii="Minion Pro" w:hAnsi="Minion Pro" w:cs="Times New Roman"/>
          <w:szCs w:val="24"/>
        </w:rPr>
      </w:pPr>
    </w:p>
    <w:p w14:paraId="28407FD6" w14:textId="6507F960" w:rsidR="00AC13D3" w:rsidRDefault="00380F6C" w:rsidP="007A3672">
      <w:pPr>
        <w:jc w:val="center"/>
        <w:rPr>
          <w:rFonts w:ascii="Minion Pro" w:hAnsi="Minion Pro" w:cs="Times New Roman"/>
          <w:b/>
          <w:sz w:val="28"/>
          <w:szCs w:val="24"/>
        </w:rPr>
      </w:pPr>
      <w:r>
        <w:rPr>
          <w:rFonts w:ascii="Minion Pro" w:hAnsi="Minion Pro" w:cs="Times New Roman"/>
          <w:b/>
          <w:sz w:val="28"/>
          <w:szCs w:val="24"/>
        </w:rPr>
        <w:t>S</w:t>
      </w:r>
      <w:r w:rsidR="00AC13D3" w:rsidRPr="00782C42">
        <w:rPr>
          <w:rFonts w:ascii="Minion Pro" w:hAnsi="Minion Pro" w:cs="Times New Roman"/>
          <w:b/>
          <w:sz w:val="28"/>
          <w:szCs w:val="24"/>
        </w:rPr>
        <w:t xml:space="preserve">zakirányú oktatás </w:t>
      </w:r>
      <w:r w:rsidR="00BF4FBC">
        <w:rPr>
          <w:rFonts w:ascii="Minion Pro" w:hAnsi="Minion Pro" w:cs="Times New Roman"/>
          <w:b/>
          <w:sz w:val="28"/>
          <w:szCs w:val="24"/>
        </w:rPr>
        <w:t>sajátos esetei</w:t>
      </w:r>
    </w:p>
    <w:p w14:paraId="3A12B845" w14:textId="77777777" w:rsidR="00CA58F2" w:rsidRDefault="00CA58F2" w:rsidP="007A3672">
      <w:pPr>
        <w:jc w:val="center"/>
        <w:rPr>
          <w:rFonts w:ascii="Minion Pro" w:hAnsi="Minion Pro" w:cs="Times New Roman"/>
          <w:b/>
          <w:sz w:val="28"/>
          <w:szCs w:val="24"/>
        </w:rPr>
      </w:pPr>
    </w:p>
    <w:p w14:paraId="6F3B0D0E" w14:textId="6A787E4C" w:rsidR="00CA58F2" w:rsidRPr="000E34E4" w:rsidRDefault="000D2E6C" w:rsidP="00CA58F2">
      <w:pPr>
        <w:jc w:val="both"/>
        <w:rPr>
          <w:rFonts w:ascii="Minion Pro" w:hAnsi="Minion Pro" w:cs="Times New Roman"/>
          <w:b/>
          <w:sz w:val="24"/>
        </w:rPr>
      </w:pPr>
      <w:r w:rsidRPr="000E34E4">
        <w:rPr>
          <w:rFonts w:ascii="Minion Pro" w:hAnsi="Minion Pro" w:cs="Times New Roman"/>
          <w:b/>
          <w:sz w:val="24"/>
        </w:rPr>
        <w:t xml:space="preserve">1. </w:t>
      </w:r>
      <w:r w:rsidR="00CA58F2" w:rsidRPr="000E34E4">
        <w:rPr>
          <w:rFonts w:ascii="Minion Pro" w:hAnsi="Minion Pro" w:cs="Times New Roman"/>
          <w:b/>
          <w:sz w:val="24"/>
        </w:rPr>
        <w:t>Szakirányú oktatás teljesítése többes jogviszonyban</w:t>
      </w:r>
    </w:p>
    <w:p w14:paraId="3BD7C526" w14:textId="44E56A0E" w:rsidR="00CA58F2" w:rsidRPr="00CA58F2" w:rsidRDefault="00CA58F2" w:rsidP="00CA58F2">
      <w:pPr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 xml:space="preserve">2019. évi LXXX. törvény a szakképzésről 90/B. §. </w:t>
      </w:r>
    </w:p>
    <w:p w14:paraId="5FB31DD7" w14:textId="77777777" w:rsidR="00CA58F2" w:rsidRPr="00CA58F2" w:rsidRDefault="00CA58F2" w:rsidP="00CA58F2">
      <w:pPr>
        <w:jc w:val="both"/>
        <w:rPr>
          <w:rFonts w:ascii="Minion Pro" w:hAnsi="Minion Pro" w:cs="Times New Roman"/>
          <w:b/>
          <w:i/>
        </w:rPr>
      </w:pPr>
      <w:r w:rsidRPr="00CA58F2">
        <w:rPr>
          <w:rFonts w:ascii="Minion Pro" w:hAnsi="Minion Pro" w:cs="Times New Roman"/>
        </w:rPr>
        <w:t xml:space="preserve">Ha a szakképzési munkaszerződés megkötésére más foglalkoztatóval fennálló, foglalkoztatásra irányuló jogviszony mellett kerül sor, a képzésben részt vevő személy tekintetében a 77. § (2) bekezdése, a 83. § (2) bekezdés b) pontja, valamint a 84. § (1)–(3) bekezdése nem alkalmazható, a 85. § (1) és (2) bekezdését pedig – a felek eltérő megállapodása hiányában – a szakképzési munkaszerződés alapján létrejövő munkaviszony időtartamával arányosan kell alkalmazni. – </w:t>
      </w:r>
      <w:r w:rsidRPr="00CA58F2">
        <w:rPr>
          <w:rFonts w:ascii="Minion Pro" w:hAnsi="Minion Pro" w:cs="Times New Roman"/>
          <w:b/>
          <w:i/>
        </w:rPr>
        <w:t>hatályba lépés időpontja: 2023.09.01.</w:t>
      </w:r>
    </w:p>
    <w:p w14:paraId="321D79AD" w14:textId="77777777" w:rsidR="00CA58F2" w:rsidRPr="00CA58F2" w:rsidRDefault="00CA58F2" w:rsidP="00CA58F2">
      <w:pPr>
        <w:jc w:val="both"/>
        <w:rPr>
          <w:rFonts w:ascii="Minion Pro" w:hAnsi="Minion Pro" w:cs="Times New Roman"/>
          <w:i/>
        </w:rPr>
      </w:pPr>
      <w:r w:rsidRPr="00CA58F2">
        <w:rPr>
          <w:rFonts w:ascii="Minion Pro" w:hAnsi="Minion Pro" w:cs="Times New Roman"/>
          <w:i/>
        </w:rPr>
        <w:t xml:space="preserve">Nem alkalmazandó paragrafusok részletesen: </w:t>
      </w:r>
    </w:p>
    <w:p w14:paraId="2FD1B625" w14:textId="77777777" w:rsidR="00CA58F2" w:rsidRPr="00CA58F2" w:rsidRDefault="00CA58F2" w:rsidP="00CA58F2">
      <w:pPr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77. §. [A szakirányú oktatás rendje] (2) Az őszi, a téli és a tavaszi szünet ideje alatt – a szakképzési munkaszerződés keretében folytatott szakirányú oktatás kivételével – szakirányú oktatás nem szervezhető.</w:t>
      </w:r>
    </w:p>
    <w:p w14:paraId="1B456A2F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83. §. [A szakképzési munkaszerződés] (2) Szakképzési munkaszerződés a szakirányú oktatásban részt vevő tanulóval, illetve a képzésben részt vevő személlyel köthető</w:t>
      </w:r>
    </w:p>
    <w:p w14:paraId="51073E27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b) évente legfeljebb két alkalommal, egyenként legalább kettő és legfeljebb tizenkettő hét, de éves szinten összesen legfeljebb tizenkettő hét határozott időtartamra.</w:t>
      </w:r>
    </w:p>
    <w:p w14:paraId="1DE83709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</w:p>
    <w:p w14:paraId="70941814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 xml:space="preserve">84. §. [Munka- és pihenőidő, mentesülés a munkavégzési kötelezettség alól] </w:t>
      </w:r>
    </w:p>
    <w:p w14:paraId="7C6C9FDD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(1) A tanuló, illetve a képzésben részt vevő személy napi munkaideje legfeljebb a 78. § (1) bekezdésében meghatározott mértékű lehet. A napi munkaidőbe a 78. § (3) bekezdése szerinti munkaközi szünet időtartama beszámít.</w:t>
      </w:r>
    </w:p>
    <w:p w14:paraId="6E3DD100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(2) A duális képzőhely a heti pihenőnapokon és a munkaszüneti napokon, valamint az őszi, a téli és a tavaszi szünet időtartama alatt a tanulót, illetve a képzésben részt vevő személyt szakirányú oktatásra csak a rendeltetése folytán e napon is működő szakirányú oktatási helyen veheti igénybe. Az igénybe vett idő helyett – lehetőleg a következő szakirányú oktatási napon – ugyanolyan mértékben kell szabadidőt biztosítani.</w:t>
      </w:r>
    </w:p>
    <w:p w14:paraId="5487E69C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(3) A tanuló, illetve a képzésben részt vevő személy számára legfeljebb négyhetes munkaidőkeretet lehet elrendelni.</w:t>
      </w:r>
    </w:p>
    <w:p w14:paraId="7CA6C104" w14:textId="7DF6B7A1" w:rsid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</w:p>
    <w:p w14:paraId="7CEFA0EF" w14:textId="0FFDDDFF" w:rsidR="00380F6C" w:rsidRDefault="00380F6C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</w:p>
    <w:p w14:paraId="193A4C24" w14:textId="6C87C602" w:rsidR="00380F6C" w:rsidRDefault="00380F6C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</w:p>
    <w:p w14:paraId="2FC43F20" w14:textId="16B686F8" w:rsidR="00380F6C" w:rsidRDefault="00380F6C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</w:p>
    <w:p w14:paraId="7364917C" w14:textId="77777777" w:rsidR="00380F6C" w:rsidRPr="00CA58F2" w:rsidRDefault="00380F6C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</w:p>
    <w:p w14:paraId="2447A832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85. §. [A szakképzési munkaszerződés alapján járó díjazás]</w:t>
      </w:r>
    </w:p>
    <w:p w14:paraId="6C0C55CF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(1) A tanuló, illetve a képzésben részt vevő személy a szakképzési munkaszerződés alapján végzett munkáért havonta közvetlenül nyújtott pénzbeli juttatásként a Kormány rendeletében meghatározott mértékű munkabérre jogosult. A munkabért a tanuló, illetve a képzésben részt vevő személy fizetési számlájára utólag, a tárgyhót követő hónap tizedik napjáig történő átutalással kell teljesíteni.</w:t>
      </w:r>
    </w:p>
    <w:p w14:paraId="3044E9A0" w14:textId="77777777" w:rsidR="00CA58F2" w:rsidRPr="00CA58F2" w:rsidRDefault="00CA58F2" w:rsidP="00CA58F2">
      <w:pPr>
        <w:spacing w:after="0"/>
        <w:jc w:val="both"/>
        <w:rPr>
          <w:rFonts w:ascii="Minion Pro" w:hAnsi="Minion Pro" w:cs="Times New Roman"/>
          <w:i/>
          <w:sz w:val="20"/>
          <w:szCs w:val="20"/>
        </w:rPr>
      </w:pPr>
      <w:r w:rsidRPr="00CA58F2">
        <w:rPr>
          <w:rFonts w:ascii="Minion Pro" w:hAnsi="Minion Pro" w:cs="Times New Roman"/>
          <w:i/>
          <w:sz w:val="20"/>
          <w:szCs w:val="20"/>
        </w:rPr>
        <w:t>(2) A tanulót, illetve a képzésben részt vevő személyt egyéb juttatásként megilletik a duális képzőhelyen a tanuló, illetve a képzésben részt vevő személy által választott szakmához szükséges szakképzettséggel betöltött munkakörben foglalkoztatottak részére biztosított juttatások.</w:t>
      </w:r>
    </w:p>
    <w:p w14:paraId="628D04C2" w14:textId="77777777" w:rsidR="00CA58F2" w:rsidRPr="00782C42" w:rsidRDefault="00CA58F2" w:rsidP="00CA58F2">
      <w:pPr>
        <w:rPr>
          <w:rFonts w:ascii="Minion Pro" w:hAnsi="Minion Pro" w:cs="Times New Roman"/>
          <w:sz w:val="24"/>
          <w:szCs w:val="24"/>
        </w:rPr>
      </w:pPr>
    </w:p>
    <w:p w14:paraId="56FC68DB" w14:textId="77777777" w:rsidR="00CA58F2" w:rsidRPr="00782C42" w:rsidRDefault="00CA58F2" w:rsidP="00CA58F2">
      <w:pPr>
        <w:jc w:val="center"/>
        <w:rPr>
          <w:rFonts w:ascii="Minion Pro" w:hAnsi="Minion Pro" w:cs="Times New Roman"/>
          <w:b/>
          <w:sz w:val="28"/>
          <w:szCs w:val="24"/>
        </w:rPr>
      </w:pPr>
      <w:r w:rsidRPr="00782C42">
        <w:rPr>
          <w:rFonts w:ascii="Minion Pro" w:hAnsi="Minion Pro" w:cs="Times New Roman"/>
          <w:b/>
          <w:sz w:val="28"/>
          <w:szCs w:val="24"/>
        </w:rPr>
        <w:t>PÉLDA</w:t>
      </w:r>
    </w:p>
    <w:p w14:paraId="6D5F6FE4" w14:textId="77777777" w:rsidR="00CA58F2" w:rsidRDefault="00CA58F2" w:rsidP="00CA58F2">
      <w:pPr>
        <w:rPr>
          <w:rFonts w:ascii="Minion Pro" w:hAnsi="Minion Pro" w:cs="Times New Roman"/>
        </w:rPr>
      </w:pPr>
    </w:p>
    <w:p w14:paraId="01547E56" w14:textId="77777777" w:rsidR="00CA58F2" w:rsidRPr="00D2063E" w:rsidRDefault="00CA58F2" w:rsidP="00CA58F2">
      <w:pPr>
        <w:rPr>
          <w:rFonts w:ascii="Minion Pro" w:hAnsi="Minion Pro" w:cs="Times New Roman"/>
        </w:rPr>
      </w:pPr>
      <w:r w:rsidRPr="00D2063E">
        <w:rPr>
          <w:rFonts w:ascii="Minion Pro" w:hAnsi="Minion Pro" w:cs="Times New Roman"/>
        </w:rPr>
        <w:t xml:space="preserve">Villanyszerelő képzésben részt vevő személy (munkaviszonnyal nem rendelkezik) heti 10 órát tölt szakirányú oktatáson duális képzőhelyen. </w:t>
      </w:r>
    </w:p>
    <w:p w14:paraId="217F4A23" w14:textId="77777777" w:rsidR="00CA58F2" w:rsidRPr="00BB1B7E" w:rsidRDefault="00CA58F2" w:rsidP="00CA58F2">
      <w:pPr>
        <w:rPr>
          <w:rFonts w:ascii="Minion Pro" w:hAnsi="Minion Pro" w:cs="Times New Roman"/>
          <w:u w:val="single"/>
        </w:rPr>
      </w:pPr>
      <w:r w:rsidRPr="00BB1B7E">
        <w:rPr>
          <w:rFonts w:ascii="Minion Pro" w:hAnsi="Minion Pro" w:cs="Times New Roman"/>
          <w:u w:val="single"/>
        </w:rPr>
        <w:t xml:space="preserve">Munkabér </w:t>
      </w:r>
    </w:p>
    <w:p w14:paraId="1B59A7F6" w14:textId="6BE21130" w:rsidR="00CA58F2" w:rsidRPr="00BB1B7E" w:rsidRDefault="00CA58F2" w:rsidP="00CA58F2">
      <w:pPr>
        <w:rPr>
          <w:rFonts w:ascii="Minion Pro" w:hAnsi="Minion Pro" w:cs="Times New Roman"/>
        </w:rPr>
      </w:pPr>
      <w:r w:rsidRPr="00BB1B7E">
        <w:rPr>
          <w:rFonts w:ascii="Minion Pro" w:hAnsi="Minion Pro" w:cs="Times New Roman"/>
        </w:rPr>
        <w:t>10 óra/40 óra= 25%</w:t>
      </w:r>
      <w:r w:rsidR="000D2E6C">
        <w:rPr>
          <w:rFonts w:ascii="Minion Pro" w:hAnsi="Minion Pro" w:cs="Times New Roman"/>
        </w:rPr>
        <w:t xml:space="preserve">  </w:t>
      </w:r>
      <w:r w:rsidR="000D2E6C">
        <w:rPr>
          <w:rFonts w:ascii="Minion Pro" w:hAnsi="Minion Pro" w:cs="Times New Roman"/>
        </w:rPr>
        <w:tab/>
      </w:r>
      <w:r w:rsidRPr="00BB1B7E">
        <w:rPr>
          <w:rFonts w:ascii="Minion Pro" w:hAnsi="Minion Pro" w:cs="Times New Roman"/>
        </w:rPr>
        <w:t>100.000 Ft*0,25=25.000 Ft</w:t>
      </w:r>
      <w:r w:rsidR="00F92E0A">
        <w:rPr>
          <w:rFonts w:ascii="Minion Pro" w:hAnsi="Minion Pro" w:cs="Times New Roman"/>
        </w:rPr>
        <w:t>, mely SZJA, SZOCHÓ mentes</w:t>
      </w:r>
    </w:p>
    <w:p w14:paraId="598D550E" w14:textId="77777777" w:rsidR="00CA58F2" w:rsidRPr="000D2E6C" w:rsidRDefault="00CA58F2" w:rsidP="00CA58F2">
      <w:pPr>
        <w:rPr>
          <w:rFonts w:ascii="Minion Pro" w:hAnsi="Minion Pro" w:cs="Times New Roman"/>
          <w:sz w:val="14"/>
        </w:rPr>
      </w:pPr>
    </w:p>
    <w:p w14:paraId="1E04E3A0" w14:textId="77777777" w:rsidR="00CA58F2" w:rsidRPr="00BB1B7E" w:rsidRDefault="00CA58F2" w:rsidP="00CA58F2">
      <w:pPr>
        <w:rPr>
          <w:rFonts w:ascii="Minion Pro" w:hAnsi="Minion Pro" w:cs="Times New Roman"/>
          <w:u w:val="single"/>
        </w:rPr>
      </w:pPr>
      <w:r w:rsidRPr="00BB1B7E">
        <w:rPr>
          <w:rFonts w:ascii="Minion Pro" w:hAnsi="Minion Pro" w:cs="Times New Roman"/>
          <w:u w:val="single"/>
        </w:rPr>
        <w:t xml:space="preserve">Járulékminimum eltörlésre került: </w:t>
      </w:r>
    </w:p>
    <w:p w14:paraId="3C9D31B7" w14:textId="3C5FA3FB" w:rsidR="00CA58F2" w:rsidRPr="00BB1B7E" w:rsidRDefault="00CA58F2" w:rsidP="000D2E6C">
      <w:pPr>
        <w:spacing w:after="0"/>
        <w:jc w:val="both"/>
        <w:rPr>
          <w:rFonts w:ascii="Minion Pro" w:hAnsi="Minion Pro" w:cs="Times New Roman"/>
          <w:i/>
        </w:rPr>
      </w:pPr>
      <w:r w:rsidRPr="00CA58F2">
        <w:rPr>
          <w:rFonts w:ascii="Minion Pro" w:hAnsi="Minion Pro" w:cs="Times New Roman"/>
          <w:i/>
        </w:rPr>
        <w:t xml:space="preserve">Tbj.) 27. § </w:t>
      </w:r>
      <w:r w:rsidRPr="00BB1B7E">
        <w:rPr>
          <w:rFonts w:ascii="Minion Pro" w:hAnsi="Minion Pro" w:cs="Times New Roman"/>
          <w:i/>
        </w:rPr>
        <w:t>(3) A járulékfizetési alsó határra vonatkozó rendelkezést nem kell alkalmazni a munkaviszonyban álló és</w:t>
      </w:r>
    </w:p>
    <w:p w14:paraId="758902FB" w14:textId="77777777" w:rsidR="00CA58F2" w:rsidRPr="00BB1B7E" w:rsidRDefault="00CA58F2" w:rsidP="000D2E6C">
      <w:pPr>
        <w:spacing w:after="120"/>
        <w:jc w:val="both"/>
        <w:rPr>
          <w:rFonts w:ascii="Minion Pro" w:hAnsi="Minion Pro" w:cs="Times New Roman"/>
          <w:i/>
        </w:rPr>
      </w:pPr>
      <w:r w:rsidRPr="00BB1B7E">
        <w:rPr>
          <w:rFonts w:ascii="Minion Pro" w:hAnsi="Minion Pro" w:cs="Times New Roman"/>
          <w:i/>
        </w:rPr>
        <w:t xml:space="preserve">b) a köznevelési intézményben nappali rendszerű iskolai oktatás keretében vagy nappali oktatás munkarendje szerint folyó oktatásban tanulmányokat folytató tanuló, a </w:t>
      </w:r>
      <w:proofErr w:type="spellStart"/>
      <w:r w:rsidRPr="00BB1B7E">
        <w:rPr>
          <w:rFonts w:ascii="Minion Pro" w:hAnsi="Minion Pro" w:cs="Times New Roman"/>
          <w:i/>
          <w:u w:val="single"/>
        </w:rPr>
        <w:t>szakképző</w:t>
      </w:r>
      <w:proofErr w:type="spellEnd"/>
      <w:r w:rsidRPr="00BB1B7E">
        <w:rPr>
          <w:rFonts w:ascii="Minion Pro" w:hAnsi="Minion Pro" w:cs="Times New Roman"/>
          <w:i/>
          <w:u w:val="single"/>
        </w:rPr>
        <w:t xml:space="preserve"> intézmény által szervezett szakmai oktatásban jogszabály alapján ingyenesen</w:t>
      </w:r>
      <w:r w:rsidRPr="00BB1B7E">
        <w:rPr>
          <w:rFonts w:ascii="Minion Pro" w:hAnsi="Minion Pro" w:cs="Times New Roman"/>
          <w:i/>
        </w:rPr>
        <w:t xml:space="preserve"> részt vevő tanuló, illetve </w:t>
      </w:r>
      <w:r w:rsidRPr="00BB1B7E">
        <w:rPr>
          <w:rFonts w:ascii="Minion Pro" w:hAnsi="Minion Pro" w:cs="Times New Roman"/>
          <w:i/>
          <w:u w:val="single"/>
        </w:rPr>
        <w:t>képzésben részt vevő személy</w:t>
      </w:r>
      <w:r w:rsidRPr="00BB1B7E">
        <w:rPr>
          <w:rFonts w:ascii="Minion Pro" w:hAnsi="Minion Pro" w:cs="Times New Roman"/>
          <w:i/>
        </w:rPr>
        <w:t>, továbbá a felsőoktatási intézményben nappali rendszerű oktatás keretében tanulmányokat folytató hallgató esetében.</w:t>
      </w:r>
    </w:p>
    <w:p w14:paraId="24445EA8" w14:textId="77777777" w:rsidR="00CA58F2" w:rsidRPr="000D2E6C" w:rsidRDefault="00CA58F2" w:rsidP="00CA58F2">
      <w:pPr>
        <w:jc w:val="both"/>
        <w:rPr>
          <w:rFonts w:ascii="Minion Pro" w:hAnsi="Minion Pro" w:cs="Times New Roman"/>
          <w:sz w:val="14"/>
        </w:rPr>
      </w:pPr>
    </w:p>
    <w:p w14:paraId="6DF01617" w14:textId="77777777" w:rsidR="00CA58F2" w:rsidRPr="00BB1B7E" w:rsidRDefault="00CA58F2" w:rsidP="00CA58F2">
      <w:pPr>
        <w:jc w:val="both"/>
        <w:rPr>
          <w:rFonts w:ascii="Minion Pro" w:hAnsi="Minion Pro" w:cs="Times New Roman"/>
          <w:u w:val="single"/>
        </w:rPr>
      </w:pPr>
      <w:r w:rsidRPr="00BB1B7E">
        <w:rPr>
          <w:rFonts w:ascii="Minion Pro" w:hAnsi="Minion Pro" w:cs="Times New Roman"/>
          <w:u w:val="single"/>
        </w:rPr>
        <w:t>Adókedvezmény</w:t>
      </w:r>
    </w:p>
    <w:p w14:paraId="2E8C6000" w14:textId="77777777" w:rsidR="00CA58F2" w:rsidRPr="00BB1B7E" w:rsidRDefault="00CA58F2" w:rsidP="00CA58F2">
      <w:pPr>
        <w:jc w:val="both"/>
        <w:rPr>
          <w:rFonts w:ascii="Minion Pro" w:hAnsi="Minion Pro" w:cs="Times New Roman"/>
        </w:rPr>
      </w:pPr>
      <w:r w:rsidRPr="00BB1B7E">
        <w:rPr>
          <w:rFonts w:ascii="Minion Pro" w:hAnsi="Minion Pro" w:cs="Times New Roman"/>
        </w:rPr>
        <w:t xml:space="preserve">12/2020. (II. 7.) Korm. rendelet 332/A. §. (3a) Felnőttképzési jogviszonyban az </w:t>
      </w:r>
      <w:r w:rsidRPr="00BB1B7E">
        <w:rPr>
          <w:rFonts w:ascii="Minion Pro" w:hAnsi="Minion Pro" w:cs="Times New Roman"/>
          <w:b/>
        </w:rPr>
        <w:t>évfolyami szorzó</w:t>
      </w:r>
      <w:r w:rsidRPr="00BB1B7E">
        <w:rPr>
          <w:rFonts w:ascii="Minion Pro" w:hAnsi="Minion Pro" w:cs="Times New Roman"/>
        </w:rPr>
        <w:t xml:space="preserve"> – a szakirányú oktatás időtartamától függetlenül – </w:t>
      </w:r>
      <w:r w:rsidRPr="00BB1B7E">
        <w:rPr>
          <w:rFonts w:ascii="Minion Pro" w:hAnsi="Minion Pro" w:cs="Times New Roman"/>
          <w:b/>
        </w:rPr>
        <w:t>1,00</w:t>
      </w:r>
      <w:r w:rsidRPr="00BB1B7E">
        <w:rPr>
          <w:rFonts w:ascii="Minion Pro" w:hAnsi="Minion Pro" w:cs="Times New Roman"/>
        </w:rPr>
        <w:t xml:space="preserve"> a szakirányú oktatás teljes időtartamára.</w:t>
      </w:r>
    </w:p>
    <w:p w14:paraId="5A4BAC5A" w14:textId="77777777" w:rsidR="00CA58F2" w:rsidRPr="00BB1B7E" w:rsidRDefault="00CA58F2" w:rsidP="00CA58F2">
      <w:pPr>
        <w:spacing w:after="0"/>
        <w:jc w:val="both"/>
        <w:rPr>
          <w:rFonts w:ascii="Minion Pro" w:hAnsi="Minion Pro" w:cs="Times New Roman"/>
        </w:rPr>
      </w:pPr>
      <w:r w:rsidRPr="00BB1B7E">
        <w:rPr>
          <w:rFonts w:ascii="Minion Pro" w:hAnsi="Minion Pro" w:cs="Times New Roman"/>
        </w:rPr>
        <w:t>Ágazati szorzó: 2,42</w:t>
      </w:r>
    </w:p>
    <w:p w14:paraId="241FD60F" w14:textId="77777777" w:rsidR="00CA58F2" w:rsidRPr="00BB1B7E" w:rsidRDefault="00CA58F2" w:rsidP="00CA58F2">
      <w:pPr>
        <w:spacing w:after="0"/>
        <w:jc w:val="both"/>
        <w:rPr>
          <w:rFonts w:ascii="Minion Pro" w:hAnsi="Minion Pro" w:cs="Times New Roman"/>
        </w:rPr>
      </w:pPr>
      <w:r w:rsidRPr="00BB1B7E">
        <w:rPr>
          <w:rFonts w:ascii="Minion Pro" w:hAnsi="Minion Pro" w:cs="Times New Roman"/>
        </w:rPr>
        <w:t>Évfolyamszorzó: 1</w:t>
      </w:r>
    </w:p>
    <w:p w14:paraId="7463BD5C" w14:textId="1535EC96" w:rsidR="00CA58F2" w:rsidRDefault="00CA58F2" w:rsidP="00CA58F2">
      <w:pPr>
        <w:spacing w:after="0"/>
        <w:jc w:val="both"/>
        <w:rPr>
          <w:rFonts w:ascii="Minion Pro" w:hAnsi="Minion Pro" w:cs="Times New Roman"/>
        </w:rPr>
      </w:pPr>
      <w:r w:rsidRPr="00BB1B7E">
        <w:rPr>
          <w:rFonts w:ascii="Minion Pro" w:hAnsi="Minion Pro" w:cs="Times New Roman"/>
        </w:rPr>
        <w:t>Önköltség: 1.200.000 Ft</w:t>
      </w:r>
    </w:p>
    <w:p w14:paraId="50C1F80E" w14:textId="77777777" w:rsidR="000D2E6C" w:rsidRDefault="000D2E6C" w:rsidP="00CA58F2">
      <w:pPr>
        <w:spacing w:after="0"/>
        <w:jc w:val="both"/>
        <w:rPr>
          <w:rFonts w:ascii="Minion Pro" w:hAnsi="Minion Pro" w:cs="Times New Roman"/>
        </w:rPr>
      </w:pPr>
    </w:p>
    <w:p w14:paraId="030237B0" w14:textId="77777777" w:rsidR="000D2E6C" w:rsidRPr="00CA58F2" w:rsidRDefault="000D2E6C" w:rsidP="000D2E6C">
      <w:pPr>
        <w:rPr>
          <w:rFonts w:ascii="Minion Pro" w:hAnsi="Minion Pro" w:cs="Times New Roman"/>
          <w:b/>
        </w:rPr>
      </w:pPr>
      <w:r w:rsidRPr="00CA58F2">
        <w:rPr>
          <w:rFonts w:ascii="Minion Pro" w:hAnsi="Minion Pro" w:cs="Times New Roman"/>
          <w:b/>
        </w:rPr>
        <w:t xml:space="preserve">Adókedvezmény kiszámítási módja: </w:t>
      </w:r>
    </w:p>
    <w:p w14:paraId="071F16CF" w14:textId="77777777" w:rsidR="000D2E6C" w:rsidRPr="00CA58F2" w:rsidRDefault="000D2E6C" w:rsidP="000D2E6C">
      <w:pPr>
        <w:jc w:val="center"/>
        <w:rPr>
          <w:rFonts w:ascii="Minion Pro" w:hAnsi="Minion Pro" w:cs="Times New Roman"/>
          <w:b/>
        </w:rPr>
      </w:pPr>
      <w:r w:rsidRPr="00CA58F2">
        <w:rPr>
          <w:rFonts w:ascii="Minion Pro" w:hAnsi="Minion Pro" w:cs="Times New Roman"/>
          <w:b/>
        </w:rPr>
        <w:t>Egy munkaórára járó adókedvezmény=</w:t>
      </w:r>
      <m:oMath>
        <m:f>
          <m:fPr>
            <m:ctrlPr>
              <w:rPr>
                <w:rFonts w:ascii="Cambria Math" w:hAnsi="Cambria Math" w:cs="Times New Roman"/>
                <w:b/>
                <w:sz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>Önköltség*szakmaszorzó*évfolyamszorzó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4"/>
              </w:rPr>
              <m:t xml:space="preserve">munkanapok száma a naptári évben*napi maximális munkaidő </m:t>
            </m:r>
          </m:den>
        </m:f>
      </m:oMath>
    </w:p>
    <w:p w14:paraId="3164704D" w14:textId="77777777" w:rsidR="00CA58F2" w:rsidRDefault="00CA58F2" w:rsidP="00CA58F2">
      <w:pPr>
        <w:jc w:val="both"/>
        <w:rPr>
          <w:rFonts w:ascii="Minion Pro" w:hAnsi="Minion Pro" w:cs="Times New Roman"/>
        </w:rPr>
      </w:pPr>
    </w:p>
    <w:p w14:paraId="753519CE" w14:textId="77777777" w:rsidR="00CA58F2" w:rsidRPr="00BB1B7E" w:rsidRDefault="00CA58F2" w:rsidP="00CA58F2">
      <w:pPr>
        <w:jc w:val="both"/>
        <w:rPr>
          <w:rFonts w:ascii="Minion Pro" w:hAnsi="Minion Pro" w:cs="Times New Roman"/>
        </w:rPr>
      </w:pPr>
      <w:r>
        <w:rPr>
          <w:rFonts w:ascii="Minion Pro" w:hAnsi="Minion Pro" w:cs="Times New Roman"/>
        </w:rPr>
        <w:t>Egy munkaórára járó adókedvezmény: (1 200 000*2,42*1)/(251*8)= 1446 Ft/óra</w:t>
      </w:r>
    </w:p>
    <w:p w14:paraId="20BEAEAC" w14:textId="77777777" w:rsidR="000D2E6C" w:rsidRPr="000D2E6C" w:rsidRDefault="000D2E6C" w:rsidP="00CA58F2">
      <w:pPr>
        <w:jc w:val="both"/>
        <w:rPr>
          <w:rFonts w:ascii="Minion Pro" w:hAnsi="Minion Pro" w:cs="Times New Roman"/>
          <w:sz w:val="12"/>
        </w:rPr>
      </w:pPr>
    </w:p>
    <w:p w14:paraId="2E7999F2" w14:textId="77777777" w:rsidR="00380F6C" w:rsidRDefault="00380F6C" w:rsidP="00CA58F2">
      <w:pPr>
        <w:jc w:val="both"/>
        <w:rPr>
          <w:rFonts w:ascii="Minion Pro" w:hAnsi="Minion Pro" w:cs="Times New Roman"/>
          <w:b/>
        </w:rPr>
      </w:pPr>
    </w:p>
    <w:p w14:paraId="2EBDBECE" w14:textId="77777777" w:rsidR="00380F6C" w:rsidRDefault="00380F6C" w:rsidP="00CA58F2">
      <w:pPr>
        <w:jc w:val="both"/>
        <w:rPr>
          <w:rFonts w:ascii="Minion Pro" w:hAnsi="Minion Pro" w:cs="Times New Roman"/>
          <w:b/>
        </w:rPr>
      </w:pPr>
    </w:p>
    <w:p w14:paraId="33FFEEA0" w14:textId="0A13A56B" w:rsidR="00CA58F2" w:rsidRDefault="00CA58F2" w:rsidP="00CA58F2">
      <w:pPr>
        <w:jc w:val="both"/>
        <w:rPr>
          <w:rFonts w:ascii="Minion Pro" w:hAnsi="Minion Pro" w:cs="Times New Roman"/>
          <w:b/>
        </w:rPr>
      </w:pPr>
      <w:r w:rsidRPr="00BB1B7E">
        <w:rPr>
          <w:rFonts w:ascii="Minion Pro" w:hAnsi="Minion Pro" w:cs="Times New Roman"/>
          <w:b/>
        </w:rPr>
        <w:t>Heti 10 óra szakirányú oktatás során elszámolható adókedvezmény: 14.462 Ft</w:t>
      </w:r>
    </w:p>
    <w:p w14:paraId="7C724CCF" w14:textId="4217C760" w:rsidR="00CA58F2" w:rsidRPr="00BB1B7E" w:rsidRDefault="00CA58F2" w:rsidP="00CA58F2">
      <w:pPr>
        <w:jc w:val="both"/>
        <w:rPr>
          <w:rFonts w:ascii="Minion Pro" w:hAnsi="Minion Pro" w:cs="Times New Roman"/>
          <w:b/>
        </w:rPr>
      </w:pPr>
      <w:r>
        <w:rPr>
          <w:rFonts w:ascii="Minion Pro" w:hAnsi="Minion Pro" w:cs="Times New Roman"/>
          <w:b/>
        </w:rPr>
        <w:t>Havi</w:t>
      </w:r>
      <w:r w:rsidR="000D2E6C">
        <w:rPr>
          <w:rFonts w:ascii="Minion Pro" w:hAnsi="Minion Pro" w:cs="Times New Roman"/>
          <w:b/>
        </w:rPr>
        <w:t xml:space="preserve"> 40 óra szakirányú oktatás során elszámolható adókedvezmény: 57.848 Ft</w:t>
      </w:r>
      <w:r>
        <w:rPr>
          <w:rFonts w:ascii="Minion Pro" w:hAnsi="Minion Pro" w:cs="Times New Roman"/>
          <w:b/>
        </w:rPr>
        <w:t xml:space="preserve"> </w:t>
      </w:r>
    </w:p>
    <w:p w14:paraId="47F9957D" w14:textId="77777777" w:rsidR="00CA58F2" w:rsidRPr="000D2E6C" w:rsidRDefault="00CA58F2" w:rsidP="00CA58F2">
      <w:pPr>
        <w:jc w:val="both"/>
        <w:rPr>
          <w:rFonts w:ascii="Minion Pro" w:hAnsi="Minion Pro" w:cs="Times New Roman"/>
          <w:sz w:val="2"/>
          <w:u w:val="single"/>
        </w:rPr>
      </w:pPr>
    </w:p>
    <w:p w14:paraId="4CE8B2A7" w14:textId="77777777" w:rsidR="00CA58F2" w:rsidRPr="00BB1B7E" w:rsidRDefault="00CA58F2" w:rsidP="00CA58F2">
      <w:pPr>
        <w:jc w:val="both"/>
        <w:rPr>
          <w:rFonts w:ascii="Minion Pro" w:hAnsi="Minion Pro" w:cs="Times New Roman"/>
          <w:u w:val="single"/>
        </w:rPr>
      </w:pPr>
      <w:r w:rsidRPr="00BB1B7E">
        <w:rPr>
          <w:rFonts w:ascii="Minion Pro" w:hAnsi="Minion Pro" w:cs="Times New Roman"/>
          <w:u w:val="single"/>
        </w:rPr>
        <w:t>Sikerdíj igénybe vehető, amennyiben a szakképzési munkaszerződés legalább 6 hónapig egybefüggően fennállt.</w:t>
      </w:r>
    </w:p>
    <w:p w14:paraId="161A8D22" w14:textId="77777777" w:rsidR="00CA58F2" w:rsidRPr="000D2E6C" w:rsidRDefault="00CA58F2" w:rsidP="00CA58F2">
      <w:pPr>
        <w:jc w:val="both"/>
        <w:rPr>
          <w:rFonts w:ascii="Minion Pro" w:hAnsi="Minion Pro" w:cs="Times New Roman"/>
          <w:sz w:val="4"/>
          <w:u w:val="single"/>
        </w:rPr>
      </w:pPr>
    </w:p>
    <w:p w14:paraId="13A50A60" w14:textId="254881CC" w:rsidR="00CA58F2" w:rsidRPr="00BB1B7E" w:rsidRDefault="00CA58F2" w:rsidP="00CA58F2">
      <w:pPr>
        <w:jc w:val="both"/>
        <w:rPr>
          <w:rFonts w:ascii="Minion Pro" w:hAnsi="Minion Pro" w:cs="Times New Roman"/>
          <w:u w:val="single"/>
        </w:rPr>
      </w:pPr>
      <w:r w:rsidRPr="00BB1B7E">
        <w:rPr>
          <w:rFonts w:ascii="Minion Pro" w:hAnsi="Minion Pro" w:cs="Times New Roman"/>
          <w:u w:val="single"/>
        </w:rPr>
        <w:t xml:space="preserve">Szabadság: </w:t>
      </w:r>
      <w:r w:rsidRPr="00BB1B7E">
        <w:rPr>
          <w:rFonts w:ascii="Minion Pro" w:hAnsi="Minion Pro" w:cs="Times New Roman"/>
        </w:rPr>
        <w:t>30 munkanap</w:t>
      </w:r>
      <w:r w:rsidR="000D2E6C">
        <w:rPr>
          <w:rFonts w:ascii="Minion Pro" w:hAnsi="Minion Pro" w:cs="Times New Roman"/>
        </w:rPr>
        <w:t>/</w:t>
      </w:r>
      <w:r w:rsidRPr="00BB1B7E">
        <w:rPr>
          <w:rFonts w:ascii="Minion Pro" w:hAnsi="Minion Pro" w:cs="Times New Roman"/>
        </w:rPr>
        <w:t>naptári év</w:t>
      </w:r>
    </w:p>
    <w:p w14:paraId="2D99A330" w14:textId="77777777" w:rsidR="00CA58F2" w:rsidRDefault="00CA58F2" w:rsidP="00BF4FBC">
      <w:pPr>
        <w:jc w:val="both"/>
        <w:rPr>
          <w:rFonts w:ascii="Minion Pro" w:hAnsi="Minion Pro" w:cs="Times New Roman"/>
          <w:b/>
        </w:rPr>
      </w:pPr>
    </w:p>
    <w:p w14:paraId="3ED3C8AE" w14:textId="2379A61E" w:rsidR="00380F6C" w:rsidRDefault="00CA58F2" w:rsidP="00380F6C">
      <w:pPr>
        <w:jc w:val="center"/>
        <w:rPr>
          <w:rFonts w:ascii="Minion Pro" w:hAnsi="Minion Pro" w:cs="Times New Roman"/>
          <w:b/>
          <w:sz w:val="28"/>
        </w:rPr>
      </w:pPr>
      <w:r w:rsidRPr="00380F6C">
        <w:rPr>
          <w:rFonts w:ascii="Minion Pro" w:hAnsi="Minion Pro" w:cs="Times New Roman"/>
          <w:b/>
          <w:sz w:val="28"/>
        </w:rPr>
        <w:t>Saját munkavállaló szakirányú oktatása</w:t>
      </w:r>
    </w:p>
    <w:p w14:paraId="0CE686BF" w14:textId="77777777" w:rsidR="00380F6C" w:rsidRPr="00380F6C" w:rsidRDefault="00380F6C" w:rsidP="00380F6C">
      <w:pPr>
        <w:jc w:val="center"/>
        <w:rPr>
          <w:rFonts w:ascii="Minion Pro" w:hAnsi="Minion Pro" w:cs="Times New Roman"/>
          <w:b/>
          <w:sz w:val="28"/>
        </w:rPr>
      </w:pPr>
    </w:p>
    <w:p w14:paraId="6A8915B4" w14:textId="65FA65EA" w:rsidR="00BF4FBC" w:rsidRPr="00CA58F2" w:rsidRDefault="00BF4FBC" w:rsidP="00BF4FBC">
      <w:pPr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>2019. évi LXXX. törvény a szakképzésről 90/A. §.</w:t>
      </w:r>
      <w:r w:rsidR="000D2E6C">
        <w:rPr>
          <w:rFonts w:ascii="Minion Pro" w:hAnsi="Minion Pro" w:cs="Times New Roman"/>
        </w:rPr>
        <w:t xml:space="preserve"> </w:t>
      </w:r>
      <w:r w:rsidR="00A76F91" w:rsidRPr="00CA58F2">
        <w:rPr>
          <w:rFonts w:ascii="Minion Pro" w:hAnsi="Minion Pro" w:cs="Times New Roman"/>
        </w:rPr>
        <w:t>-</w:t>
      </w:r>
      <w:r w:rsidR="000D2E6C">
        <w:rPr>
          <w:rFonts w:ascii="Minion Pro" w:hAnsi="Minion Pro" w:cs="Times New Roman"/>
        </w:rPr>
        <w:t xml:space="preserve"> </w:t>
      </w:r>
      <w:r w:rsidR="00A76F91" w:rsidRPr="00CA58F2">
        <w:rPr>
          <w:rFonts w:ascii="Minion Pro" w:hAnsi="Minion Pro" w:cs="Times New Roman"/>
        </w:rPr>
        <w:t xml:space="preserve">Saját munkavállaló szakirányú oktatásának megszervezése </w:t>
      </w:r>
      <w:r w:rsidR="00A1560D">
        <w:rPr>
          <w:rFonts w:ascii="Minion Pro" w:hAnsi="Minion Pro" w:cs="Times New Roman"/>
        </w:rPr>
        <w:t xml:space="preserve">– </w:t>
      </w:r>
      <w:r w:rsidR="00A1560D" w:rsidRPr="00A1560D">
        <w:rPr>
          <w:rFonts w:ascii="Minion Pro" w:hAnsi="Minion Pro" w:cs="Times New Roman"/>
          <w:b/>
          <w:i/>
        </w:rPr>
        <w:t>hatályba lépés időpontja: 2023.07.01.</w:t>
      </w:r>
    </w:p>
    <w:p w14:paraId="5C4F9212" w14:textId="369EA863" w:rsidR="00BF4FBC" w:rsidRPr="00CA58F2" w:rsidRDefault="00BF4FBC" w:rsidP="00A1560D">
      <w:pPr>
        <w:shd w:val="clear" w:color="auto" w:fill="FFFFFF"/>
        <w:spacing w:after="0" w:line="405" w:lineRule="atLeast"/>
        <w:ind w:firstLine="238"/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>(1) Ha a képzésben részt vevő személy a szakmai oktatásban párhuzamosan fennálló, foglalkoztatásra irányuló jogviszonya mellett vesz részt, és ezen jogviszonyában az őt foglalkoztató tevékenysége kapcsolódik az adott szakma ágazatához, a szakirányú oktatás – a Kormány e törvény végrehajtására kiadott rendeletében meghatározott képzési program alapján – az őt foglalkoztatónál is teljesíthető. Ebben az esetben a szakirányú oktatás időtartamára a felek – választásuk szerint –</w:t>
      </w:r>
    </w:p>
    <w:p w14:paraId="73A3AAFB" w14:textId="77777777" w:rsidR="00BF4FBC" w:rsidRPr="00CA58F2" w:rsidRDefault="00BF4FBC" w:rsidP="00A1560D">
      <w:pPr>
        <w:shd w:val="clear" w:color="auto" w:fill="FFFFFF"/>
        <w:spacing w:after="0" w:line="405" w:lineRule="atLeast"/>
        <w:ind w:firstLine="238"/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>a) </w:t>
      </w:r>
      <w:r w:rsidRPr="00CA58F2">
        <w:rPr>
          <w:rFonts w:ascii="Minion Pro" w:hAnsi="Minion Pro" w:cs="Times New Roman"/>
          <w:b/>
        </w:rPr>
        <w:t>szakképzési munkaszerződést kötnek</w:t>
      </w:r>
      <w:r w:rsidRPr="00CA58F2">
        <w:rPr>
          <w:rFonts w:ascii="Minion Pro" w:hAnsi="Minion Pro" w:cs="Times New Roman"/>
        </w:rPr>
        <w:t>, ha annak feltételei egyébként fennállnak, vagy</w:t>
      </w:r>
    </w:p>
    <w:p w14:paraId="1EE3F734" w14:textId="2353AE18" w:rsidR="000D2E6C" w:rsidRPr="00A1560D" w:rsidRDefault="00BF4FBC" w:rsidP="00A1560D">
      <w:pPr>
        <w:shd w:val="clear" w:color="auto" w:fill="FFFFFF"/>
        <w:spacing w:after="120" w:line="405" w:lineRule="atLeast"/>
        <w:ind w:firstLine="238"/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 xml:space="preserve">b) a képzésben részt vevő személy </w:t>
      </w:r>
      <w:r w:rsidRPr="00CA58F2">
        <w:rPr>
          <w:rFonts w:ascii="Minion Pro" w:hAnsi="Minion Pro" w:cs="Times New Roman"/>
          <w:b/>
        </w:rPr>
        <w:t>meglévő munkaszerződését, illetve kinevezését módosítják</w:t>
      </w:r>
      <w:r w:rsidRPr="00CA58F2">
        <w:rPr>
          <w:rFonts w:ascii="Minion Pro" w:hAnsi="Minion Pro" w:cs="Times New Roman"/>
        </w:rPr>
        <w:t>.</w:t>
      </w:r>
    </w:p>
    <w:p w14:paraId="1F8F1C3C" w14:textId="56AC3962" w:rsidR="00A76F91" w:rsidRPr="00CA58F2" w:rsidRDefault="00BF4FBC" w:rsidP="000D2E6C">
      <w:pPr>
        <w:shd w:val="clear" w:color="auto" w:fill="FFFFFF"/>
        <w:spacing w:after="0" w:line="405" w:lineRule="atLeast"/>
        <w:ind w:firstLine="240"/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>(2) Az (1) bekezdés a) pontja szerinti esetben a képzésben részt vevő személy tekintetében a 78. §, a 84. § (1)–(3) bekezdése és a 84. § (5) bekezdésének szabadság kiadására vonatkozó rendelkezése nem alkalmazható.</w:t>
      </w:r>
    </w:p>
    <w:p w14:paraId="6ECAFB20" w14:textId="282253B9" w:rsidR="00BF4FBC" w:rsidRDefault="00BF4FBC" w:rsidP="00BF4FBC">
      <w:pPr>
        <w:shd w:val="clear" w:color="auto" w:fill="FFFFFF"/>
        <w:spacing w:after="0" w:line="405" w:lineRule="atLeast"/>
        <w:ind w:firstLine="240"/>
        <w:jc w:val="both"/>
        <w:rPr>
          <w:rFonts w:ascii="Minion Pro" w:hAnsi="Minion Pro" w:cs="Times New Roman"/>
        </w:rPr>
      </w:pPr>
      <w:r w:rsidRPr="00CA58F2">
        <w:rPr>
          <w:rFonts w:ascii="Minion Pro" w:hAnsi="Minion Pro" w:cs="Times New Roman"/>
        </w:rPr>
        <w:t>(3) Az (1) bekezdés b) pontja szerinti esetben a képzésben részt vevő személy munkaszerződését, illetve kinevezését úgy kell módosítani, hogy abban – az eredeti munkaköri feladatok ellátása mellett vagy helyett – szerepeltetni kell a szakirányú oktatás teljesítéséhez a munkáltató által biztosított feltételeket. Ha a képzésben részt vevő személy az eredeti munkaköri feladatait is ellátja, a munkaszerződésben meg kell határozni a munkaköri feladatokra és a szakképzésben való részvételre fordítható munkaidő arányát. Az ekként módosított szerződésre a 83–89. §-t nem kell alkalmazni és az így módosított munkaszerződés, illetve kinevezés nem minősül szakképzési munkaszerződésnek. A foglalkoztatóra – a Kormány e törvény végrehajtására kiadott rendeletében meghatározott eltérésekkel – a duális képzőhelyre meghatározott szabályokat kell alkalmazni.</w:t>
      </w:r>
    </w:p>
    <w:p w14:paraId="47F2A1FE" w14:textId="423D798C" w:rsidR="000D2E6C" w:rsidRDefault="000D2E6C" w:rsidP="00BF4FBC">
      <w:pPr>
        <w:shd w:val="clear" w:color="auto" w:fill="FFFFFF"/>
        <w:spacing w:after="0" w:line="405" w:lineRule="atLeast"/>
        <w:ind w:firstLine="240"/>
        <w:jc w:val="both"/>
        <w:rPr>
          <w:rFonts w:ascii="Minion Pro" w:hAnsi="Minion Pro" w:cs="Times New Roman"/>
        </w:rPr>
      </w:pPr>
    </w:p>
    <w:p w14:paraId="4B6CB564" w14:textId="5224AA3B" w:rsidR="000D2E6C" w:rsidRDefault="000D2E6C" w:rsidP="000D2E6C">
      <w:pPr>
        <w:shd w:val="clear" w:color="auto" w:fill="FFFFFF"/>
        <w:spacing w:after="0" w:line="405" w:lineRule="atLeast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Nem alkalmazandó paragrafusok részletesen:</w:t>
      </w:r>
    </w:p>
    <w:p w14:paraId="63A38CAC" w14:textId="77777777" w:rsidR="00A1560D" w:rsidRPr="000D2E6C" w:rsidRDefault="00A1560D" w:rsidP="000D2E6C">
      <w:pPr>
        <w:shd w:val="clear" w:color="auto" w:fill="FFFFFF"/>
        <w:spacing w:after="0" w:line="405" w:lineRule="atLeast"/>
        <w:jc w:val="both"/>
        <w:rPr>
          <w:rFonts w:ascii="Minion Pro" w:hAnsi="Minion Pro" w:cs="Times New Roman"/>
          <w:i/>
          <w:sz w:val="20"/>
        </w:rPr>
      </w:pPr>
    </w:p>
    <w:p w14:paraId="023B071A" w14:textId="48B0F6B1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 xml:space="preserve">78. § [A szakirányú oktatási idő] </w:t>
      </w:r>
    </w:p>
    <w:p w14:paraId="75563A61" w14:textId="5841BBAD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(1) A szakirányú oktatás a napi nyolc órát, ha a tanuló, illetve a képzésben részt vevő személy fiatal munkavállaló, a napi hét órát nem haladhatja meg. A tanuló, illetve a képzésben részt vevő személy a napi szakirányú oktatási időt meghaladó szakirányú oktatásban nem vehet részt.</w:t>
      </w:r>
    </w:p>
    <w:p w14:paraId="17A9EA71" w14:textId="6CC9C87E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(2) A napi szakirányú oktatást hat és huszonkét óra között kell megszervezni. A szakirányú oktatás befejezése és a következő napi szakirányú oktatás vagy közismereti oktatás megkezdése között legalább tizenhat óra folyamatos pihenőidőt kell biztosítani.</w:t>
      </w:r>
    </w:p>
    <w:p w14:paraId="78D36CED" w14:textId="6E523372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(3) A tanuló, illetve a képzésben részt vevő személy részére, ha a napi szakirányú oktatási idő</w:t>
      </w:r>
    </w:p>
    <w:p w14:paraId="6206AF37" w14:textId="77777777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a) a négy és fél órát meghaladja, legalább harminc perc,</w:t>
      </w:r>
    </w:p>
    <w:p w14:paraId="205120C4" w14:textId="628C9785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b) a hat órát meghaladja, legalább negyvenöt perc</w:t>
      </w:r>
    </w:p>
    <w:p w14:paraId="0A9B61A4" w14:textId="2E5CE1D3" w:rsidR="00BF4FB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megszakítás nélküli szünetet kell biztosítani a napi szakirányú oktatási időn belül.</w:t>
      </w:r>
    </w:p>
    <w:p w14:paraId="67914A00" w14:textId="4BD0DD2F" w:rsid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</w:p>
    <w:p w14:paraId="68960325" w14:textId="2E1999D8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84. § [Munka- és pihenőidő, mentesülés a munkavégzési kötelezettség alól]</w:t>
      </w:r>
    </w:p>
    <w:p w14:paraId="473F4244" w14:textId="4D08F1EB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(1) A tanuló, illetve a képzésben részt vevő személy napi munkaideje legfeljebb a 78. § (1) bekezdésében meghatározott mértékű lehet. A napi munkaidőbe a 78. § (3) bekezdése szerinti munkaközi szünet időtartama beszámít.</w:t>
      </w:r>
    </w:p>
    <w:p w14:paraId="428061BA" w14:textId="6B35A301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(2) A duális képzőhely a heti pihenőnapokon és a munkaszüneti napokon, valamint az őszi, a téli és a tavaszi szünet időtartama alatt a tanulót, illetve a képzésben részt vevő személyt szakirányú oktatásra csak a rendeltetése folytán e napon is működő szakirányú oktatási helyen veheti igénybe. Az igénybe vett idő helyett – lehetőleg a következő szakirányú oktatási napon – ugyanolyan mértékben kell szabadidőt biztosítani.</w:t>
      </w:r>
    </w:p>
    <w:p w14:paraId="26C21F3B" w14:textId="03BB4704" w:rsid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(3) A tanuló, illetve a képzésben részt vevő személy számára legfeljebb négyhetes munkaidőkeretet lehet elrendelni.</w:t>
      </w:r>
    </w:p>
    <w:p w14:paraId="42A01C6D" w14:textId="23BD406A" w:rsidR="000D2E6C" w:rsidRPr="000D2E6C" w:rsidRDefault="000D2E6C" w:rsidP="000D2E6C">
      <w:pPr>
        <w:spacing w:after="0"/>
        <w:jc w:val="both"/>
        <w:rPr>
          <w:rFonts w:ascii="Minion Pro" w:hAnsi="Minion Pro" w:cs="Times New Roman"/>
          <w:i/>
          <w:sz w:val="20"/>
        </w:rPr>
      </w:pPr>
      <w:r w:rsidRPr="000D2E6C">
        <w:rPr>
          <w:rFonts w:ascii="Minion Pro" w:hAnsi="Minion Pro" w:cs="Times New Roman"/>
          <w:i/>
          <w:sz w:val="20"/>
        </w:rPr>
        <w:t>(5) A tanulót évente negyvenöt munkanap, a képzésben részt vevő személyt évente harminc munkanap szabadság illeti meg. A tanuló szabadságának kiadásánál figyelemmel kell lenni az őszi, téli, tavaszi és nyári szünet rendjére. A nyári szünetben legalább húsz munkanap szabadságot egybefüggően kell kiadni az érintett tanuló véleményének kikérését követően.</w:t>
      </w:r>
    </w:p>
    <w:p w14:paraId="2B0CEA3C" w14:textId="272FC2D2" w:rsidR="000D2E6C" w:rsidRDefault="000D2E6C" w:rsidP="000D2E6C">
      <w:pPr>
        <w:jc w:val="both"/>
        <w:rPr>
          <w:rFonts w:ascii="Minion Pro" w:hAnsi="Minion Pro" w:cs="Times New Roman"/>
          <w:b/>
          <w:sz w:val="20"/>
        </w:rPr>
      </w:pPr>
    </w:p>
    <w:p w14:paraId="6E51B379" w14:textId="284C7F9E" w:rsidR="000E34E4" w:rsidRPr="000E34E4" w:rsidRDefault="000E34E4" w:rsidP="000E34E4">
      <w:pPr>
        <w:jc w:val="center"/>
        <w:rPr>
          <w:rFonts w:ascii="Minion Pro" w:hAnsi="Minion Pro" w:cs="Times New Roman"/>
          <w:b/>
          <w:sz w:val="28"/>
        </w:rPr>
      </w:pPr>
      <w:r w:rsidRPr="000E34E4">
        <w:rPr>
          <w:rFonts w:ascii="Minion Pro" w:hAnsi="Minion Pro" w:cs="Times New Roman"/>
          <w:b/>
          <w:sz w:val="28"/>
        </w:rPr>
        <w:t>PÉLDA</w:t>
      </w:r>
    </w:p>
    <w:p w14:paraId="1B76D8CE" w14:textId="19C88BE5" w:rsidR="000D2E6C" w:rsidRDefault="0085312A" w:rsidP="000E34E4">
      <w:pPr>
        <w:jc w:val="center"/>
        <w:rPr>
          <w:rFonts w:ascii="Minion Pro" w:hAnsi="Minion Pro" w:cs="Times New Roman"/>
          <w:b/>
        </w:rPr>
      </w:pPr>
      <w:r w:rsidRPr="0085312A">
        <w:rPr>
          <w:rFonts w:ascii="Minion Pro" w:hAnsi="Minion Pro" w:cs="Times New Roman"/>
          <w:b/>
        </w:rPr>
        <w:t>A szakirányú oktatás teljesítés</w:t>
      </w:r>
      <w:r>
        <w:rPr>
          <w:rFonts w:ascii="Minion Pro" w:hAnsi="Minion Pro" w:cs="Times New Roman"/>
          <w:b/>
        </w:rPr>
        <w:t>ének lehetőségei saját munkáltatónál</w:t>
      </w:r>
    </w:p>
    <w:p w14:paraId="66769165" w14:textId="77777777" w:rsidR="00CD7271" w:rsidRPr="0085312A" w:rsidRDefault="00CD7271" w:rsidP="000D2E6C">
      <w:pPr>
        <w:jc w:val="both"/>
        <w:rPr>
          <w:rFonts w:ascii="Minion Pro" w:hAnsi="Minion Pro" w:cs="Times New Roman"/>
          <w:b/>
        </w:rPr>
      </w:pPr>
    </w:p>
    <w:p w14:paraId="693CD5EE" w14:textId="79F90CAB" w:rsidR="00CD7271" w:rsidRPr="00AD4110" w:rsidRDefault="00CD7271" w:rsidP="00AD4110">
      <w:pPr>
        <w:pStyle w:val="Listaszerbekezds"/>
        <w:numPr>
          <w:ilvl w:val="0"/>
          <w:numId w:val="5"/>
        </w:numPr>
        <w:jc w:val="both"/>
        <w:rPr>
          <w:rFonts w:ascii="Minion Pro" w:hAnsi="Minion Pro" w:cs="Times New Roman"/>
          <w:b/>
          <w:i/>
        </w:rPr>
      </w:pPr>
      <w:r w:rsidRPr="00AD4110">
        <w:rPr>
          <w:rFonts w:ascii="Minion Pro" w:hAnsi="Minion Pro" w:cs="Times New Roman"/>
          <w:b/>
          <w:i/>
        </w:rPr>
        <w:t>lehetőség – szakképzési munkaszerződés kötése + munkaidőkedvezmény adása</w:t>
      </w:r>
    </w:p>
    <w:p w14:paraId="27BE70CC" w14:textId="792EBA0C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Az eredeti munkaszerződés mellé egy részmunkaidős szakképzési munkaszerződés kötése.</w:t>
      </w:r>
      <w:r w:rsidR="000E34E4">
        <w:rPr>
          <w:rFonts w:ascii="Minion Pro" w:hAnsi="Minion Pro" w:cs="Times New Roman"/>
        </w:rPr>
        <w:t xml:space="preserve"> </w:t>
      </w:r>
      <w:r w:rsidRPr="00CD7271">
        <w:rPr>
          <w:rFonts w:ascii="Minion Pro" w:hAnsi="Minion Pro" w:cs="Times New Roman"/>
        </w:rPr>
        <w:t>Az eredeti munkaszerződésben meghatározott munkaidőre az Mt. 92.§. (4) bekezdése alapján munkaidőkedvezmény adható.</w:t>
      </w:r>
    </w:p>
    <w:p w14:paraId="7055F44D" w14:textId="6615F90C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  <w:b/>
        </w:rPr>
        <w:t>Szakma:</w:t>
      </w:r>
      <w:r w:rsidRPr="00CD7271">
        <w:rPr>
          <w:rFonts w:ascii="Minion Pro" w:hAnsi="Minion Pro" w:cs="Times New Roman"/>
        </w:rPr>
        <w:t xml:space="preserve"> Műanyagfeldolgozó (ágazati szorzó 2,42, évfolyamszorzó 1)</w:t>
      </w:r>
    </w:p>
    <w:p w14:paraId="2C8A287B" w14:textId="77777777" w:rsidR="00CD7271" w:rsidRPr="00CD7271" w:rsidRDefault="00CD7271" w:rsidP="00CD7271">
      <w:pPr>
        <w:jc w:val="both"/>
        <w:rPr>
          <w:rFonts w:ascii="Minion Pro" w:hAnsi="Minion Pro" w:cs="Times New Roman"/>
          <w:u w:val="single"/>
        </w:rPr>
      </w:pPr>
      <w:r w:rsidRPr="00CD7271">
        <w:rPr>
          <w:rFonts w:ascii="Minion Pro" w:hAnsi="Minion Pro" w:cs="Times New Roman"/>
          <w:u w:val="single"/>
        </w:rPr>
        <w:t>Megvalósítás</w:t>
      </w:r>
    </w:p>
    <w:p w14:paraId="4B3FCFEC" w14:textId="77777777" w:rsidR="00CD7271" w:rsidRPr="00CD7271" w:rsidRDefault="00CD7271" w:rsidP="00572FB7">
      <w:pPr>
        <w:spacing w:after="0"/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Az eredeti munkaköri feladatait munkaidőkedvezménnyel heti 24 órában, havi 96 órában végzi el.</w:t>
      </w:r>
    </w:p>
    <w:p w14:paraId="6A187762" w14:textId="77777777" w:rsidR="00CD7271" w:rsidRPr="00CD7271" w:rsidRDefault="00CD7271" w:rsidP="00572FB7">
      <w:pPr>
        <w:spacing w:after="0"/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 szakképzési munkaszerződésben foglalt szakirányú oktatásba tartozó feladatait heti 16 órában, havi 64 órában végzi el.</w:t>
      </w:r>
    </w:p>
    <w:p w14:paraId="47A8E4F6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689760F4" w14:textId="77777777" w:rsidR="00380F6C" w:rsidRDefault="00380F6C" w:rsidP="00CD7271">
      <w:pPr>
        <w:jc w:val="both"/>
        <w:rPr>
          <w:rFonts w:ascii="Minion Pro" w:hAnsi="Minion Pro" w:cs="Times New Roman"/>
          <w:u w:val="single"/>
        </w:rPr>
      </w:pPr>
    </w:p>
    <w:p w14:paraId="35647C99" w14:textId="126F5EB7" w:rsidR="00CD7271" w:rsidRPr="00CD7271" w:rsidRDefault="00CD7271" w:rsidP="004B4FD8">
      <w:pPr>
        <w:jc w:val="center"/>
        <w:rPr>
          <w:rFonts w:ascii="Minion Pro" w:hAnsi="Minion Pro" w:cs="Times New Roman"/>
          <w:u w:val="single"/>
        </w:rPr>
      </w:pPr>
      <w:r w:rsidRPr="00CD7271">
        <w:rPr>
          <w:rFonts w:ascii="Minion Pro" w:hAnsi="Minion Pro" w:cs="Times New Roman"/>
          <w:u w:val="single"/>
        </w:rPr>
        <w:t>Munkabér/hó</w:t>
      </w:r>
    </w:p>
    <w:p w14:paraId="6B0CBB24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572FB7">
        <w:rPr>
          <w:rFonts w:ascii="Minion Pro" w:hAnsi="Minion Pro" w:cs="Times New Roman"/>
          <w:b/>
        </w:rPr>
        <w:t>Munkaszerződés szerint: 300.000 Ft/hó</w:t>
      </w:r>
      <w:r w:rsidRPr="00CD7271">
        <w:rPr>
          <w:rFonts w:ascii="Minion Pro" w:hAnsi="Minion Pro" w:cs="Times New Roman"/>
        </w:rPr>
        <w:t xml:space="preserve"> (munkaidő csökken, munkabér nem)</w:t>
      </w:r>
    </w:p>
    <w:p w14:paraId="627451CE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Szakképzési munkaszerződés alapján: </w:t>
      </w:r>
    </w:p>
    <w:p w14:paraId="2373443F" w14:textId="53AE69C0" w:rsidR="00CD7271" w:rsidRDefault="00CD7271" w:rsidP="00CD7271">
      <w:pPr>
        <w:jc w:val="both"/>
        <w:rPr>
          <w:rFonts w:ascii="Minion Pro" w:hAnsi="Minion Pro" w:cs="Times New Roman"/>
        </w:rPr>
      </w:pPr>
      <w:proofErr w:type="spellStart"/>
      <w:r w:rsidRPr="00CD7271">
        <w:rPr>
          <w:rFonts w:ascii="Minion Pro" w:hAnsi="Minion Pro" w:cs="Times New Roman"/>
        </w:rPr>
        <w:t>Szkt</w:t>
      </w:r>
      <w:proofErr w:type="spellEnd"/>
      <w:r w:rsidRPr="00CD7271">
        <w:rPr>
          <w:rFonts w:ascii="Minion Pro" w:hAnsi="Minion Pro" w:cs="Times New Roman"/>
        </w:rPr>
        <w:t>. 85.§. szerint 100.000 Ft/hó (16</w:t>
      </w:r>
      <w:r>
        <w:rPr>
          <w:rFonts w:ascii="Minion Pro" w:hAnsi="Minion Pro" w:cs="Times New Roman"/>
        </w:rPr>
        <w:t>0</w:t>
      </w:r>
      <w:r w:rsidRPr="00CD7271">
        <w:rPr>
          <w:rFonts w:ascii="Minion Pro" w:hAnsi="Minion Pro" w:cs="Times New Roman"/>
        </w:rPr>
        <w:t xml:space="preserve"> óra) a munkabére a szakképzési munkaszerződéssel rendelkező tanulónak vagy képzésben részt vevőnek.</w:t>
      </w:r>
      <w:r>
        <w:rPr>
          <w:rFonts w:ascii="Minion Pro" w:hAnsi="Minion Pro" w:cs="Times New Roman"/>
        </w:rPr>
        <w:t xml:space="preserve"> </w:t>
      </w:r>
    </w:p>
    <w:p w14:paraId="6B599E18" w14:textId="7400350C" w:rsidR="00CD7271" w:rsidRPr="00CD7271" w:rsidRDefault="00CD7271" w:rsidP="00CD7271">
      <w:pPr>
        <w:jc w:val="both"/>
        <w:rPr>
          <w:rFonts w:ascii="Minion Pro" w:hAnsi="Minion Pro" w:cs="Times New Roman"/>
        </w:rPr>
      </w:pPr>
      <w:r>
        <w:rPr>
          <w:rFonts w:ascii="Minion Pro" w:hAnsi="Minion Pro" w:cs="Times New Roman"/>
        </w:rPr>
        <w:t xml:space="preserve">64 óra/160 óra= 40%, </w:t>
      </w:r>
      <w:r w:rsidRPr="00CD7271">
        <w:rPr>
          <w:rFonts w:ascii="Minion Pro" w:hAnsi="Minion Pro" w:cs="Times New Roman"/>
          <w:b/>
        </w:rPr>
        <w:t>Részmunkaidős munkabér: 100.000 Ft*40%= 40.000 Ft, mely SZJA és SZOCHÓ mentes</w:t>
      </w:r>
    </w:p>
    <w:p w14:paraId="6812F2B5" w14:textId="512CCFFF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A képzésben részt vevő munkavállaló havi bére: </w:t>
      </w:r>
      <w:proofErr w:type="spellStart"/>
      <w:r w:rsidRPr="00CD7271">
        <w:rPr>
          <w:rFonts w:ascii="Minion Pro" w:hAnsi="Minion Pro" w:cs="Times New Roman"/>
        </w:rPr>
        <w:t>br</w:t>
      </w:r>
      <w:proofErr w:type="spellEnd"/>
      <w:r w:rsidRPr="00CD7271">
        <w:rPr>
          <w:rFonts w:ascii="Minion Pro" w:hAnsi="Minion Pro" w:cs="Times New Roman"/>
        </w:rPr>
        <w:t xml:space="preserve">. </w:t>
      </w:r>
      <w:r>
        <w:rPr>
          <w:rFonts w:ascii="Minion Pro" w:hAnsi="Minion Pro" w:cs="Times New Roman"/>
        </w:rPr>
        <w:t>340.000</w:t>
      </w:r>
      <w:r w:rsidRPr="00CD7271">
        <w:rPr>
          <w:rFonts w:ascii="Minion Pro" w:hAnsi="Minion Pro" w:cs="Times New Roman"/>
        </w:rPr>
        <w:t xml:space="preserve"> Ft (a munkáltatónak a szakképzési munkaszerződéshez kapcsolódóan plusz </w:t>
      </w:r>
      <w:r>
        <w:rPr>
          <w:rFonts w:ascii="Minion Pro" w:hAnsi="Minion Pro" w:cs="Times New Roman"/>
        </w:rPr>
        <w:t>40.000</w:t>
      </w:r>
      <w:r w:rsidRPr="00CD7271">
        <w:rPr>
          <w:rFonts w:ascii="Minion Pro" w:hAnsi="Minion Pro" w:cs="Times New Roman"/>
        </w:rPr>
        <w:t xml:space="preserve"> Ft a ráfordítása)</w:t>
      </w:r>
    </w:p>
    <w:p w14:paraId="53EB88F4" w14:textId="77777777" w:rsidR="00572FB7" w:rsidRDefault="00572FB7" w:rsidP="00CD7271">
      <w:pPr>
        <w:jc w:val="both"/>
        <w:rPr>
          <w:rFonts w:ascii="Minion Pro" w:hAnsi="Minion Pro" w:cs="Times New Roman"/>
          <w:u w:val="single"/>
        </w:rPr>
      </w:pPr>
    </w:p>
    <w:p w14:paraId="0444B088" w14:textId="742BEB37" w:rsidR="00CD7271" w:rsidRPr="00CD7271" w:rsidRDefault="00CD7271" w:rsidP="004B4FD8">
      <w:pPr>
        <w:jc w:val="center"/>
        <w:rPr>
          <w:rFonts w:ascii="Minion Pro" w:hAnsi="Minion Pro" w:cs="Times New Roman"/>
          <w:u w:val="single"/>
        </w:rPr>
      </w:pPr>
      <w:r w:rsidRPr="00CD7271">
        <w:rPr>
          <w:rFonts w:ascii="Minion Pro" w:hAnsi="Minion Pro" w:cs="Times New Roman"/>
          <w:u w:val="single"/>
        </w:rPr>
        <w:t>Adókedvezmény</w:t>
      </w:r>
    </w:p>
    <w:p w14:paraId="2A3183FF" w14:textId="7051916B" w:rsidR="00CD7271" w:rsidRPr="00CD7271" w:rsidRDefault="00CD7271" w:rsidP="00CD7271">
      <w:pPr>
        <w:jc w:val="both"/>
        <w:rPr>
          <w:rFonts w:ascii="Minion Pro" w:hAnsi="Minion Pro" w:cs="Times New Roman"/>
          <w:b/>
        </w:rPr>
      </w:pPr>
      <w:r w:rsidRPr="00CD7271">
        <w:rPr>
          <w:rFonts w:ascii="Minion Pro" w:hAnsi="Minion Pro" w:cs="Times New Roman"/>
          <w:b/>
        </w:rPr>
        <w:t>1 órára jutó adókedvezmény</w:t>
      </w:r>
    </w:p>
    <w:p w14:paraId="4B209BEB" w14:textId="02ED3523" w:rsidR="00CD7271" w:rsidRDefault="00CD7271" w:rsidP="00CD7271">
      <w:pPr>
        <w:jc w:val="both"/>
        <w:rPr>
          <w:rFonts w:ascii="Minion Pro" w:hAnsi="Minion Pro" w:cs="Times New Roman"/>
          <w:b/>
        </w:rPr>
      </w:pPr>
      <w:r w:rsidRPr="00CD7271">
        <w:rPr>
          <w:rFonts w:ascii="Minion Pro" w:hAnsi="Minion Pro" w:cs="Times New Roman"/>
          <w:b/>
        </w:rPr>
        <w:t>(1.200.000 Ft*1*2,42)/(251*8)= 1.446,2 Ft/óra</w:t>
      </w:r>
    </w:p>
    <w:p w14:paraId="611C26FA" w14:textId="1DBD6C9E" w:rsidR="00D84720" w:rsidRPr="00380F6C" w:rsidRDefault="00D84720" w:rsidP="00CD7271">
      <w:pPr>
        <w:jc w:val="both"/>
        <w:rPr>
          <w:rFonts w:ascii="Minion Pro" w:hAnsi="Minion Pro" w:cs="Times New Roman"/>
          <w:i/>
          <w:sz w:val="20"/>
        </w:rPr>
      </w:pPr>
      <w:r w:rsidRPr="00380F6C">
        <w:rPr>
          <w:rFonts w:ascii="Minion Pro" w:hAnsi="Minion Pro" w:cs="Times New Roman"/>
          <w:i/>
          <w:sz w:val="20"/>
        </w:rPr>
        <w:t>12/2020. (II. 7.) Korm. rendelet 332/A. §. (3a) Felnőttképzési jogviszonyban az évfolyami szorzó – a szakirányú oktatás időtartamától függetlenül – 1,00 a szakirányú oktatás telj</w:t>
      </w:r>
      <w:bookmarkStart w:id="0" w:name="_GoBack"/>
      <w:bookmarkEnd w:id="0"/>
      <w:r w:rsidRPr="00380F6C">
        <w:rPr>
          <w:rFonts w:ascii="Minion Pro" w:hAnsi="Minion Pro" w:cs="Times New Roman"/>
          <w:i/>
          <w:sz w:val="20"/>
        </w:rPr>
        <w:t>es időtartamára.</w:t>
      </w:r>
    </w:p>
    <w:p w14:paraId="67335430" w14:textId="3D0A5FD6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 duális képzőhely adókedvezménye heti 16 óra szakirányú oktatás után: 23.137,92 Ft/hét</w:t>
      </w:r>
    </w:p>
    <w:p w14:paraId="3731B02C" w14:textId="77777777" w:rsidR="00CD7271" w:rsidRPr="00572FB7" w:rsidRDefault="00CD7271" w:rsidP="00CD7271">
      <w:pPr>
        <w:jc w:val="both"/>
        <w:rPr>
          <w:rFonts w:ascii="Minion Pro" w:hAnsi="Minion Pro" w:cs="Times New Roman"/>
          <w:b/>
        </w:rPr>
      </w:pPr>
      <w:r w:rsidRPr="00572FB7">
        <w:rPr>
          <w:rFonts w:ascii="Minion Pro" w:hAnsi="Minion Pro" w:cs="Times New Roman"/>
          <w:b/>
        </w:rPr>
        <w:t>Havi 64 óra szakirányú oktatás alapján az adókedvezmény: 92.551,68 Ft</w:t>
      </w:r>
    </w:p>
    <w:p w14:paraId="6C1479A9" w14:textId="77777777" w:rsidR="00CD7271" w:rsidRPr="00CD7271" w:rsidRDefault="00CD7271" w:rsidP="00AD4110">
      <w:pPr>
        <w:spacing w:after="0"/>
        <w:jc w:val="both"/>
        <w:rPr>
          <w:rFonts w:ascii="Minion Pro" w:hAnsi="Minion Pro" w:cs="Times New Roman"/>
        </w:rPr>
      </w:pPr>
    </w:p>
    <w:p w14:paraId="688C39FC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 szakirányú oktatás megszervezése több módon lehetséges ebben a konstrukcióban:</w:t>
      </w:r>
    </w:p>
    <w:p w14:paraId="66996078" w14:textId="446ADD5E" w:rsidR="00CD7271" w:rsidRPr="00AD4110" w:rsidRDefault="00CD7271" w:rsidP="00AD4110">
      <w:pPr>
        <w:pStyle w:val="Listaszerbekezds"/>
        <w:numPr>
          <w:ilvl w:val="0"/>
          <w:numId w:val="2"/>
        </w:num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 xml:space="preserve">A munkavállaló heti 3 napban az eredeti munkaköri feladatait látja el, heti 2 napban a szakirányú oktatásban vesz részt. (pl. H-K-Sze eredeti munkakör, </w:t>
      </w:r>
      <w:proofErr w:type="spellStart"/>
      <w:r w:rsidRPr="00AD4110">
        <w:rPr>
          <w:rFonts w:ascii="Minion Pro" w:hAnsi="Minion Pro" w:cs="Times New Roman"/>
        </w:rPr>
        <w:t>Csü-Pé</w:t>
      </w:r>
      <w:proofErr w:type="spellEnd"/>
      <w:r w:rsidRPr="00AD4110">
        <w:rPr>
          <w:rFonts w:ascii="Minion Pro" w:hAnsi="Minion Pro" w:cs="Times New Roman"/>
        </w:rPr>
        <w:t xml:space="preserve"> szakirányú oktatás)</w:t>
      </w:r>
    </w:p>
    <w:p w14:paraId="2516D953" w14:textId="3EDAEACA" w:rsidR="00CD7271" w:rsidRPr="00AD4110" w:rsidRDefault="00CD7271" w:rsidP="00AD4110">
      <w:pPr>
        <w:pStyle w:val="Listaszerbekezds"/>
        <w:numPr>
          <w:ilvl w:val="0"/>
          <w:numId w:val="2"/>
        </w:num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>A munkavállaló minden munkanapja meg lesz osztva pl.  napi 5 órában az eredeti munkaköri feladatait látja el, napi 3 órában pedig részt vesz a szakirányú oktatásban.</w:t>
      </w:r>
    </w:p>
    <w:p w14:paraId="789C170C" w14:textId="2D3982F2" w:rsidR="00CD7271" w:rsidRPr="00AD4110" w:rsidRDefault="00CD7271" w:rsidP="00AD4110">
      <w:pPr>
        <w:pStyle w:val="Listaszerbekezds"/>
        <w:numPr>
          <w:ilvl w:val="0"/>
          <w:numId w:val="2"/>
        </w:num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>A munkavállaló egy hónapban 1 hét szakirányú oktatásban vesz részt, a többi 3 hétben az eredeti munkaköri feladatait látja el.</w:t>
      </w:r>
    </w:p>
    <w:p w14:paraId="172D15A8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37A48FE5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bookmarkStart w:id="1" w:name="_Hlk142917482"/>
      <w:r w:rsidRPr="00CD7271">
        <w:rPr>
          <w:rFonts w:ascii="Minion Pro" w:hAnsi="Minion Pro" w:cs="Times New Roman"/>
        </w:rPr>
        <w:t>Fontos! Mivel két jogviszonya van a munkavállalónak két jelenléti ívet kell vezetni.</w:t>
      </w:r>
    </w:p>
    <w:p w14:paraId="3F311111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40F37A12" w14:textId="109333AA" w:rsidR="00CD7271" w:rsidRPr="00CD7271" w:rsidRDefault="00CD7271" w:rsidP="00CD7271">
      <w:pPr>
        <w:jc w:val="both"/>
        <w:rPr>
          <w:rFonts w:ascii="Minion Pro" w:hAnsi="Minion Pro" w:cs="Times New Roman"/>
          <w:u w:val="single"/>
        </w:rPr>
      </w:pPr>
      <w:r w:rsidRPr="00CD7271">
        <w:rPr>
          <w:rFonts w:ascii="Minion Pro" w:hAnsi="Minion Pro" w:cs="Times New Roman"/>
          <w:u w:val="single"/>
        </w:rPr>
        <w:t>Szabadság</w:t>
      </w:r>
    </w:p>
    <w:p w14:paraId="78F33A52" w14:textId="47719417" w:rsidR="00CD7271" w:rsidRDefault="00CD7271" w:rsidP="00CD7271">
      <w:pPr>
        <w:spacing w:after="0"/>
        <w:jc w:val="both"/>
        <w:rPr>
          <w:rFonts w:ascii="Minion Pro" w:hAnsi="Minion Pro" w:cs="Times New Roman"/>
        </w:rPr>
      </w:pPr>
      <w:r>
        <w:rPr>
          <w:rFonts w:ascii="Minion Pro" w:hAnsi="Minion Pro" w:cs="Times New Roman"/>
        </w:rPr>
        <w:t xml:space="preserve">Eredeti munkakör – Mt. szerint </w:t>
      </w:r>
    </w:p>
    <w:p w14:paraId="4AF96C1A" w14:textId="118449C8" w:rsidR="00CD7271" w:rsidRPr="00CD7271" w:rsidRDefault="00CD7271" w:rsidP="00CD7271">
      <w:pPr>
        <w:spacing w:after="0"/>
        <w:jc w:val="both"/>
        <w:rPr>
          <w:rFonts w:ascii="Minion Pro" w:hAnsi="Minion Pro" w:cs="Times New Roman"/>
        </w:rPr>
      </w:pPr>
      <w:r>
        <w:rPr>
          <w:rFonts w:ascii="Minion Pro" w:hAnsi="Minion Pro" w:cs="Times New Roman"/>
        </w:rPr>
        <w:t xml:space="preserve">Szakképzési munkaszerződés szerint – </w:t>
      </w:r>
      <w:proofErr w:type="spellStart"/>
      <w:r>
        <w:rPr>
          <w:rFonts w:ascii="Minion Pro" w:hAnsi="Minion Pro" w:cs="Times New Roman"/>
        </w:rPr>
        <w:t>Szkt</w:t>
      </w:r>
      <w:proofErr w:type="spellEnd"/>
      <w:r>
        <w:rPr>
          <w:rFonts w:ascii="Minion Pro" w:hAnsi="Minion Pro" w:cs="Times New Roman"/>
        </w:rPr>
        <w:t>. alapján (30 munkanap)</w:t>
      </w:r>
    </w:p>
    <w:bookmarkEnd w:id="1"/>
    <w:p w14:paraId="579EDEAD" w14:textId="6A7C2B7A" w:rsidR="00CD7271" w:rsidRDefault="00CD7271" w:rsidP="00CD7271">
      <w:pPr>
        <w:jc w:val="both"/>
        <w:rPr>
          <w:rFonts w:ascii="Minion Pro" w:hAnsi="Minion Pro" w:cs="Times New Roman"/>
        </w:rPr>
      </w:pPr>
    </w:p>
    <w:p w14:paraId="389CD88A" w14:textId="43ADFD39" w:rsidR="00572FB7" w:rsidRDefault="00572FB7" w:rsidP="00CD7271">
      <w:pPr>
        <w:jc w:val="both"/>
        <w:rPr>
          <w:rFonts w:ascii="Minion Pro" w:hAnsi="Minion Pro" w:cs="Times New Roman"/>
        </w:rPr>
      </w:pPr>
    </w:p>
    <w:p w14:paraId="04D85B30" w14:textId="7B2EEDFE" w:rsidR="00380F6C" w:rsidRDefault="00380F6C" w:rsidP="00CD7271">
      <w:pPr>
        <w:jc w:val="both"/>
        <w:rPr>
          <w:rFonts w:ascii="Minion Pro" w:hAnsi="Minion Pro" w:cs="Times New Roman"/>
        </w:rPr>
      </w:pPr>
    </w:p>
    <w:p w14:paraId="69FAEF05" w14:textId="5AB08A7A" w:rsidR="00380F6C" w:rsidRDefault="00380F6C" w:rsidP="00CD7271">
      <w:pPr>
        <w:jc w:val="both"/>
        <w:rPr>
          <w:rFonts w:ascii="Minion Pro" w:hAnsi="Minion Pro" w:cs="Times New Roman"/>
        </w:rPr>
      </w:pPr>
    </w:p>
    <w:p w14:paraId="41BD473B" w14:textId="77777777" w:rsidR="00380F6C" w:rsidRPr="00CD7271" w:rsidRDefault="00380F6C" w:rsidP="00CD7271">
      <w:pPr>
        <w:jc w:val="both"/>
        <w:rPr>
          <w:rFonts w:ascii="Minion Pro" w:hAnsi="Minion Pro" w:cs="Times New Roman"/>
        </w:rPr>
      </w:pPr>
    </w:p>
    <w:p w14:paraId="74376B98" w14:textId="786A6E93" w:rsidR="00CD7271" w:rsidRPr="00AD4110" w:rsidRDefault="00CD7271" w:rsidP="00AD4110">
      <w:pPr>
        <w:pStyle w:val="Listaszerbekezds"/>
        <w:numPr>
          <w:ilvl w:val="0"/>
          <w:numId w:val="5"/>
        </w:numPr>
        <w:jc w:val="both"/>
        <w:rPr>
          <w:rFonts w:ascii="Minion Pro" w:hAnsi="Minion Pro" w:cs="Times New Roman"/>
          <w:b/>
          <w:i/>
        </w:rPr>
      </w:pPr>
      <w:r w:rsidRPr="00AD4110">
        <w:rPr>
          <w:rFonts w:ascii="Minion Pro" w:hAnsi="Minion Pro" w:cs="Times New Roman"/>
          <w:b/>
          <w:i/>
        </w:rPr>
        <w:t>lehetőség – szakképzési munkaszerződés kötése</w:t>
      </w:r>
      <w:r w:rsidR="00ED7369">
        <w:rPr>
          <w:rFonts w:ascii="Minion Pro" w:hAnsi="Minion Pro" w:cs="Times New Roman"/>
          <w:b/>
          <w:i/>
        </w:rPr>
        <w:t xml:space="preserve"> + eredeti munkaszerződés részmunkaidőssé módosítása</w:t>
      </w:r>
    </w:p>
    <w:p w14:paraId="0D279C4F" w14:textId="06FABB50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A munkavállaló szakirányú oktatásban vesz részt, így az eredeti munkaszerződését módosítják </w:t>
      </w:r>
      <w:r w:rsidR="00572FB7">
        <w:rPr>
          <w:rFonts w:ascii="Minion Pro" w:hAnsi="Minion Pro" w:cs="Times New Roman"/>
        </w:rPr>
        <w:t>havi 96</w:t>
      </w:r>
      <w:r w:rsidRPr="00CD7271">
        <w:rPr>
          <w:rFonts w:ascii="Minion Pro" w:hAnsi="Minion Pro" w:cs="Times New Roman"/>
        </w:rPr>
        <w:t xml:space="preserve"> órásra. Az eredeti munkaszerződése mellé kötnek egy szakképzési munkaszerződést havi </w:t>
      </w:r>
      <w:r w:rsidR="00572FB7">
        <w:rPr>
          <w:rFonts w:ascii="Minion Pro" w:hAnsi="Minion Pro" w:cs="Times New Roman"/>
        </w:rPr>
        <w:t xml:space="preserve">64 </w:t>
      </w:r>
      <w:r w:rsidRPr="00CD7271">
        <w:rPr>
          <w:rFonts w:ascii="Minion Pro" w:hAnsi="Minion Pro" w:cs="Times New Roman"/>
        </w:rPr>
        <w:t>órára.</w:t>
      </w:r>
    </w:p>
    <w:p w14:paraId="0FBD9057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  <w:b/>
        </w:rPr>
        <w:t>Szakma:</w:t>
      </w:r>
      <w:r w:rsidRPr="00CD7271">
        <w:rPr>
          <w:rFonts w:ascii="Minion Pro" w:hAnsi="Minion Pro" w:cs="Times New Roman"/>
        </w:rPr>
        <w:t xml:space="preserve"> Műanyagfeldolgozó</w:t>
      </w:r>
    </w:p>
    <w:p w14:paraId="04C30EA0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4A14B404" w14:textId="5962702C" w:rsidR="00CD7271" w:rsidRDefault="00CD7271" w:rsidP="004B4FD8">
      <w:pPr>
        <w:jc w:val="center"/>
        <w:rPr>
          <w:rFonts w:ascii="Minion Pro" w:hAnsi="Minion Pro" w:cs="Times New Roman"/>
          <w:u w:val="single"/>
        </w:rPr>
      </w:pPr>
      <w:r w:rsidRPr="00AD4110">
        <w:rPr>
          <w:rFonts w:ascii="Minion Pro" w:hAnsi="Minion Pro" w:cs="Times New Roman"/>
          <w:u w:val="single"/>
        </w:rPr>
        <w:t>Munkabér/hó</w:t>
      </w:r>
    </w:p>
    <w:p w14:paraId="22C3C331" w14:textId="22495402" w:rsidR="00AD4110" w:rsidRDefault="00AD4110" w:rsidP="00CD7271">
      <w:pPr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>Eredeti munkabér: 300.000 Ft/hó</w:t>
      </w:r>
    </w:p>
    <w:p w14:paraId="1A607777" w14:textId="4936AD13" w:rsidR="00AD4110" w:rsidRDefault="00CD7271" w:rsidP="00CD7271">
      <w:pPr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  <w:b/>
        </w:rPr>
        <w:t xml:space="preserve">Eredeti munkaszerződés módosítása 96 órára, így a munkabér: </w:t>
      </w:r>
      <w:r w:rsidR="00380F6C">
        <w:rPr>
          <w:rFonts w:ascii="Minion Pro" w:hAnsi="Minion Pro" w:cs="Times New Roman"/>
          <w:b/>
        </w:rPr>
        <w:t>2</w:t>
      </w:r>
      <w:r w:rsidR="004B4FD8">
        <w:rPr>
          <w:rFonts w:ascii="Minion Pro" w:hAnsi="Minion Pro" w:cs="Times New Roman"/>
          <w:b/>
        </w:rPr>
        <w:t>6</w:t>
      </w:r>
      <w:r w:rsidR="00380F6C">
        <w:rPr>
          <w:rFonts w:ascii="Minion Pro" w:hAnsi="Minion Pro" w:cs="Times New Roman"/>
          <w:b/>
        </w:rPr>
        <w:t>0</w:t>
      </w:r>
      <w:r w:rsidRPr="00AD4110">
        <w:rPr>
          <w:rFonts w:ascii="Minion Pro" w:hAnsi="Minion Pro" w:cs="Times New Roman"/>
          <w:b/>
        </w:rPr>
        <w:t>.000 Ft/hó</w:t>
      </w:r>
    </w:p>
    <w:p w14:paraId="2D3AC988" w14:textId="5E7F075F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Szakképzési munkaszerződés alapján: </w:t>
      </w:r>
    </w:p>
    <w:p w14:paraId="4352336F" w14:textId="14ED6696" w:rsidR="00CD7271" w:rsidRPr="00CD7271" w:rsidRDefault="00CD7271" w:rsidP="00CD7271">
      <w:pPr>
        <w:jc w:val="both"/>
        <w:rPr>
          <w:rFonts w:ascii="Minion Pro" w:hAnsi="Minion Pro" w:cs="Times New Roman"/>
        </w:rPr>
      </w:pPr>
      <w:proofErr w:type="spellStart"/>
      <w:r w:rsidRPr="00CD7271">
        <w:rPr>
          <w:rFonts w:ascii="Minion Pro" w:hAnsi="Minion Pro" w:cs="Times New Roman"/>
        </w:rPr>
        <w:t>Szkt</w:t>
      </w:r>
      <w:proofErr w:type="spellEnd"/>
      <w:r w:rsidRPr="00CD7271">
        <w:rPr>
          <w:rFonts w:ascii="Minion Pro" w:hAnsi="Minion Pro" w:cs="Times New Roman"/>
        </w:rPr>
        <w:t>. 85.§. szerint 100.000 Ft/hó (16</w:t>
      </w:r>
      <w:r w:rsidR="00AD4110">
        <w:rPr>
          <w:rFonts w:ascii="Minion Pro" w:hAnsi="Minion Pro" w:cs="Times New Roman"/>
        </w:rPr>
        <w:t>0</w:t>
      </w:r>
      <w:r w:rsidRPr="00CD7271">
        <w:rPr>
          <w:rFonts w:ascii="Minion Pro" w:hAnsi="Minion Pro" w:cs="Times New Roman"/>
        </w:rPr>
        <w:t xml:space="preserve"> óra) a munkabére a szakképzési munkaszerződéssel rendelkező tanulónak vagy képzésben részt vevőnek.</w:t>
      </w:r>
    </w:p>
    <w:p w14:paraId="438BF8AC" w14:textId="0E934872" w:rsidR="00CD7271" w:rsidRPr="00AD4110" w:rsidRDefault="00CD7271" w:rsidP="00CD7271">
      <w:pPr>
        <w:jc w:val="both"/>
        <w:rPr>
          <w:rFonts w:ascii="Minion Pro" w:hAnsi="Minion Pro" w:cs="Times New Roman"/>
          <w:b/>
        </w:rPr>
      </w:pPr>
      <w:r w:rsidRPr="00AD4110">
        <w:rPr>
          <w:rFonts w:ascii="Minion Pro" w:hAnsi="Minion Pro" w:cs="Times New Roman"/>
          <w:b/>
        </w:rPr>
        <w:t xml:space="preserve">Részmunkaidős munkabér (havi 64 óra): </w:t>
      </w:r>
      <w:r w:rsidR="00AD4110" w:rsidRPr="00AD4110">
        <w:rPr>
          <w:rFonts w:ascii="Minion Pro" w:hAnsi="Minion Pro" w:cs="Times New Roman"/>
          <w:b/>
        </w:rPr>
        <w:t>40.000</w:t>
      </w:r>
      <w:r w:rsidRPr="00AD4110">
        <w:rPr>
          <w:rFonts w:ascii="Minion Pro" w:hAnsi="Minion Pro" w:cs="Times New Roman"/>
          <w:b/>
        </w:rPr>
        <w:t xml:space="preserve"> Ft</w:t>
      </w:r>
      <w:r w:rsidR="00AD4110">
        <w:rPr>
          <w:rFonts w:ascii="Minion Pro" w:hAnsi="Minion Pro" w:cs="Times New Roman"/>
          <w:b/>
        </w:rPr>
        <w:t>/hó</w:t>
      </w:r>
      <w:r w:rsidRPr="00AD4110">
        <w:rPr>
          <w:rFonts w:ascii="Minion Pro" w:hAnsi="Minion Pro" w:cs="Times New Roman"/>
          <w:b/>
        </w:rPr>
        <w:t>, mely SZJA és SZOCHÓ mentes</w:t>
      </w:r>
      <w:r w:rsidR="004B4FD8">
        <w:rPr>
          <w:rFonts w:ascii="Minion Pro" w:hAnsi="Minion Pro" w:cs="Times New Roman"/>
          <w:b/>
        </w:rPr>
        <w:t xml:space="preserve"> (64 óra/160 óra= 40%)</w:t>
      </w:r>
    </w:p>
    <w:p w14:paraId="6BCFC608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1CED2229" w14:textId="3D206BAE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A képzésben részt vevő munkavállaló havi bére: </w:t>
      </w:r>
      <w:proofErr w:type="spellStart"/>
      <w:r w:rsidRPr="00CD7271">
        <w:rPr>
          <w:rFonts w:ascii="Minion Pro" w:hAnsi="Minion Pro" w:cs="Times New Roman"/>
        </w:rPr>
        <w:t>br</w:t>
      </w:r>
      <w:proofErr w:type="spellEnd"/>
      <w:r w:rsidRPr="00CD7271">
        <w:rPr>
          <w:rFonts w:ascii="Minion Pro" w:hAnsi="Minion Pro" w:cs="Times New Roman"/>
        </w:rPr>
        <w:t xml:space="preserve">. </w:t>
      </w:r>
      <w:r w:rsidR="004B4FD8">
        <w:rPr>
          <w:rFonts w:ascii="Minion Pro" w:hAnsi="Minion Pro" w:cs="Times New Roman"/>
        </w:rPr>
        <w:t>300.000</w:t>
      </w:r>
      <w:r w:rsidRPr="00CD7271">
        <w:rPr>
          <w:rFonts w:ascii="Minion Pro" w:hAnsi="Minion Pro" w:cs="Times New Roman"/>
        </w:rPr>
        <w:t xml:space="preserve"> Ft (a munkáltatónak a szakképzési munkaszerződéshez kapcsolódóan nincs plusz ráfordítása)</w:t>
      </w:r>
    </w:p>
    <w:p w14:paraId="50443F1B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6535E232" w14:textId="013B4C8B" w:rsidR="00CD7271" w:rsidRDefault="00CD7271" w:rsidP="004B4FD8">
      <w:pPr>
        <w:jc w:val="center"/>
        <w:rPr>
          <w:rFonts w:ascii="Minion Pro" w:hAnsi="Minion Pro" w:cs="Times New Roman"/>
          <w:u w:val="single"/>
        </w:rPr>
      </w:pPr>
      <w:r w:rsidRPr="00AD4110">
        <w:rPr>
          <w:rFonts w:ascii="Minion Pro" w:hAnsi="Minion Pro" w:cs="Times New Roman"/>
          <w:u w:val="single"/>
        </w:rPr>
        <w:t>Adókedvezmény</w:t>
      </w:r>
    </w:p>
    <w:p w14:paraId="5AF42CBD" w14:textId="766A9C0D" w:rsidR="00AD4110" w:rsidRPr="00AD4110" w:rsidRDefault="00AD4110" w:rsidP="00CD7271">
      <w:pPr>
        <w:jc w:val="both"/>
        <w:rPr>
          <w:rFonts w:ascii="Minion Pro" w:hAnsi="Minion Pro" w:cs="Times New Roman"/>
          <w:b/>
        </w:rPr>
      </w:pPr>
      <w:r w:rsidRPr="00AD4110">
        <w:rPr>
          <w:rFonts w:ascii="Minion Pro" w:hAnsi="Minion Pro" w:cs="Times New Roman"/>
          <w:b/>
        </w:rPr>
        <w:t>1 órára jutó adókedvezmény</w:t>
      </w:r>
    </w:p>
    <w:p w14:paraId="5F338DE0" w14:textId="239C94BD" w:rsidR="00CD7271" w:rsidRDefault="00CD7271" w:rsidP="00CD7271">
      <w:pPr>
        <w:jc w:val="both"/>
        <w:rPr>
          <w:rFonts w:ascii="Minion Pro" w:hAnsi="Minion Pro" w:cs="Times New Roman"/>
          <w:b/>
        </w:rPr>
      </w:pPr>
      <w:r w:rsidRPr="00AD4110">
        <w:rPr>
          <w:rFonts w:ascii="Minion Pro" w:hAnsi="Minion Pro" w:cs="Times New Roman"/>
          <w:b/>
        </w:rPr>
        <w:t>(1.200.000 Ft*1*2,42)/</w:t>
      </w:r>
      <w:r w:rsidR="00AD4110" w:rsidRPr="00AD4110">
        <w:rPr>
          <w:rFonts w:ascii="Minion Pro" w:hAnsi="Minion Pro" w:cs="Times New Roman"/>
          <w:b/>
        </w:rPr>
        <w:t>(</w:t>
      </w:r>
      <w:r w:rsidRPr="00AD4110">
        <w:rPr>
          <w:rFonts w:ascii="Minion Pro" w:hAnsi="Minion Pro" w:cs="Times New Roman"/>
          <w:b/>
        </w:rPr>
        <w:t>251</w:t>
      </w:r>
      <w:r w:rsidR="00AD4110" w:rsidRPr="00AD4110">
        <w:rPr>
          <w:rFonts w:ascii="Minion Pro" w:hAnsi="Minion Pro" w:cs="Times New Roman"/>
          <w:b/>
        </w:rPr>
        <w:t>*8)</w:t>
      </w:r>
      <w:r w:rsidRPr="00AD4110">
        <w:rPr>
          <w:rFonts w:ascii="Minion Pro" w:hAnsi="Minion Pro" w:cs="Times New Roman"/>
          <w:b/>
        </w:rPr>
        <w:t>=</w:t>
      </w:r>
      <w:r w:rsidR="00AD4110" w:rsidRPr="00AD4110">
        <w:rPr>
          <w:rFonts w:ascii="Minion Pro" w:hAnsi="Minion Pro" w:cs="Times New Roman"/>
          <w:b/>
        </w:rPr>
        <w:t>1.446,12 Ft/óra</w:t>
      </w:r>
    </w:p>
    <w:p w14:paraId="4902E58F" w14:textId="0B54F698" w:rsidR="00D84720" w:rsidRPr="004B4FD8" w:rsidRDefault="00D84720" w:rsidP="00CD7271">
      <w:pPr>
        <w:jc w:val="both"/>
        <w:rPr>
          <w:rFonts w:ascii="Minion Pro" w:hAnsi="Minion Pro" w:cs="Times New Roman"/>
          <w:i/>
          <w:sz w:val="20"/>
        </w:rPr>
      </w:pPr>
      <w:r w:rsidRPr="004B4FD8">
        <w:rPr>
          <w:rFonts w:ascii="Minion Pro" w:hAnsi="Minion Pro" w:cs="Times New Roman"/>
          <w:i/>
          <w:sz w:val="20"/>
        </w:rPr>
        <w:t>12/2020. (II. 7.) Korm. rendelet 332/A. §. (3a) Felnőttképzési jogviszonyban az évfolyami szorzó – a szakirányú oktatás időtartamától függetlenül – 1,00 a szakirányú oktatás teljes időtartamára.</w:t>
      </w:r>
    </w:p>
    <w:p w14:paraId="30F6C90D" w14:textId="72F19448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 duális képzőhely adókedvezménye heti 16 óra szakirányú oktatás után: 23.13</w:t>
      </w:r>
      <w:r w:rsidR="00AD4110">
        <w:rPr>
          <w:rFonts w:ascii="Minion Pro" w:hAnsi="Minion Pro" w:cs="Times New Roman"/>
        </w:rPr>
        <w:t>9</w:t>
      </w:r>
      <w:r w:rsidRPr="00CD7271">
        <w:rPr>
          <w:rFonts w:ascii="Minion Pro" w:hAnsi="Minion Pro" w:cs="Times New Roman"/>
        </w:rPr>
        <w:t xml:space="preserve"> Ft/hét</w:t>
      </w:r>
    </w:p>
    <w:p w14:paraId="068BBDC9" w14:textId="72A5920A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Havi 64 óra szakirányú oktatás alapján az adókedvezmény: 92.55</w:t>
      </w:r>
      <w:r w:rsidR="00AD4110">
        <w:rPr>
          <w:rFonts w:ascii="Minion Pro" w:hAnsi="Minion Pro" w:cs="Times New Roman"/>
        </w:rPr>
        <w:t>6</w:t>
      </w:r>
      <w:r w:rsidRPr="00CD7271">
        <w:rPr>
          <w:rFonts w:ascii="Minion Pro" w:hAnsi="Minion Pro" w:cs="Times New Roman"/>
        </w:rPr>
        <w:t xml:space="preserve"> Ft</w:t>
      </w:r>
    </w:p>
    <w:p w14:paraId="052CDD20" w14:textId="77777777" w:rsidR="00AD4110" w:rsidRDefault="00AD4110" w:rsidP="00AD4110">
      <w:pPr>
        <w:jc w:val="both"/>
        <w:rPr>
          <w:rFonts w:ascii="Minion Pro" w:hAnsi="Minion Pro" w:cs="Times New Roman"/>
        </w:rPr>
      </w:pPr>
    </w:p>
    <w:p w14:paraId="043A70E3" w14:textId="1DA95BA0" w:rsidR="00AD4110" w:rsidRPr="00AD4110" w:rsidRDefault="00AD4110" w:rsidP="00AD4110">
      <w:pPr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>Fontos! Mivel két jogviszonya van a munkavállalónak két jelenléti ívet kell vezetni.</w:t>
      </w:r>
    </w:p>
    <w:p w14:paraId="510977D3" w14:textId="77777777" w:rsidR="00AD4110" w:rsidRPr="00AD4110" w:rsidRDefault="00AD4110" w:rsidP="00AD4110">
      <w:pPr>
        <w:jc w:val="both"/>
        <w:rPr>
          <w:rFonts w:ascii="Minion Pro" w:hAnsi="Minion Pro" w:cs="Times New Roman"/>
        </w:rPr>
      </w:pPr>
    </w:p>
    <w:p w14:paraId="7346BECD" w14:textId="77777777" w:rsidR="00AD4110" w:rsidRPr="00AD4110" w:rsidRDefault="00AD4110" w:rsidP="00AD4110">
      <w:pPr>
        <w:jc w:val="both"/>
        <w:rPr>
          <w:rFonts w:ascii="Minion Pro" w:hAnsi="Minion Pro" w:cs="Times New Roman"/>
          <w:u w:val="single"/>
        </w:rPr>
      </w:pPr>
      <w:r w:rsidRPr="00AD4110">
        <w:rPr>
          <w:rFonts w:ascii="Minion Pro" w:hAnsi="Minion Pro" w:cs="Times New Roman"/>
          <w:u w:val="single"/>
        </w:rPr>
        <w:t>Szabadság</w:t>
      </w:r>
    </w:p>
    <w:p w14:paraId="7C12C6EA" w14:textId="77777777" w:rsidR="00AD4110" w:rsidRPr="00AD4110" w:rsidRDefault="00AD4110" w:rsidP="00AD4110">
      <w:p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 xml:space="preserve">Eredeti munkakör – Mt. szerint </w:t>
      </w:r>
    </w:p>
    <w:p w14:paraId="459E1DE2" w14:textId="7765F65E" w:rsidR="00CD7271" w:rsidRPr="00CD7271" w:rsidRDefault="00AD4110" w:rsidP="00AD4110">
      <w:p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 xml:space="preserve">Szakképzési munkaszerződés szerint – </w:t>
      </w:r>
      <w:proofErr w:type="spellStart"/>
      <w:r w:rsidRPr="00AD4110">
        <w:rPr>
          <w:rFonts w:ascii="Minion Pro" w:hAnsi="Minion Pro" w:cs="Times New Roman"/>
        </w:rPr>
        <w:t>Szkt</w:t>
      </w:r>
      <w:proofErr w:type="spellEnd"/>
      <w:r w:rsidRPr="00AD4110">
        <w:rPr>
          <w:rFonts w:ascii="Minion Pro" w:hAnsi="Minion Pro" w:cs="Times New Roman"/>
        </w:rPr>
        <w:t>. alapján (30 munkanap)</w:t>
      </w:r>
    </w:p>
    <w:p w14:paraId="711DB804" w14:textId="385DF9A0" w:rsidR="00CD7271" w:rsidRDefault="00CD7271" w:rsidP="00CD7271">
      <w:pPr>
        <w:jc w:val="both"/>
        <w:rPr>
          <w:rFonts w:ascii="Minion Pro" w:hAnsi="Minion Pro" w:cs="Times New Roman"/>
        </w:rPr>
      </w:pPr>
    </w:p>
    <w:p w14:paraId="083E2FDE" w14:textId="77777777" w:rsidR="00AD4110" w:rsidRPr="00CD7271" w:rsidRDefault="00AD4110" w:rsidP="00CD7271">
      <w:pPr>
        <w:jc w:val="both"/>
        <w:rPr>
          <w:rFonts w:ascii="Minion Pro" w:hAnsi="Minion Pro" w:cs="Times New Roman"/>
        </w:rPr>
      </w:pPr>
    </w:p>
    <w:p w14:paraId="78E97A97" w14:textId="25462785" w:rsidR="00CD7271" w:rsidRPr="00572FB7" w:rsidRDefault="00CD7271" w:rsidP="00CD7271">
      <w:pPr>
        <w:pStyle w:val="Listaszerbekezds"/>
        <w:numPr>
          <w:ilvl w:val="0"/>
          <w:numId w:val="5"/>
        </w:numPr>
        <w:jc w:val="both"/>
        <w:rPr>
          <w:rFonts w:ascii="Minion Pro" w:hAnsi="Minion Pro" w:cs="Times New Roman"/>
          <w:b/>
          <w:i/>
        </w:rPr>
      </w:pPr>
      <w:r w:rsidRPr="00AD4110">
        <w:rPr>
          <w:rFonts w:ascii="Minion Pro" w:hAnsi="Minion Pro" w:cs="Times New Roman"/>
          <w:b/>
          <w:i/>
        </w:rPr>
        <w:t>lehetőség – szakképzés munkaszerződés kötése</w:t>
      </w:r>
      <w:r w:rsidR="00ED7369">
        <w:rPr>
          <w:rFonts w:ascii="Minion Pro" w:hAnsi="Minion Pro" w:cs="Times New Roman"/>
          <w:b/>
          <w:i/>
        </w:rPr>
        <w:t xml:space="preserve"> (munkaidőkedvezmény nélkül)</w:t>
      </w:r>
    </w:p>
    <w:p w14:paraId="159CB460" w14:textId="612DA7F0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Az eredeti munkaszerződése mellé a munkavállalóval egy részmunkaidős szakképzési munkaszerződést köt a munkáltató. Munkaidőkedvezményt nem ad a munkáltató, így a teljes 8 órás munkaidő után </w:t>
      </w:r>
      <w:r w:rsidR="00572FB7">
        <w:rPr>
          <w:rFonts w:ascii="Minion Pro" w:hAnsi="Minion Pro" w:cs="Times New Roman"/>
        </w:rPr>
        <w:t xml:space="preserve">napi </w:t>
      </w:r>
      <w:r w:rsidRPr="00CD7271">
        <w:rPr>
          <w:rFonts w:ascii="Minion Pro" w:hAnsi="Minion Pro" w:cs="Times New Roman"/>
        </w:rPr>
        <w:t>2 óra szakirányú oktatáson vesz részt a képzésben részt vevő. A munkavállaló napi munkaideje akár 10 órára is megnőhet.</w:t>
      </w:r>
    </w:p>
    <w:p w14:paraId="0F1DAC80" w14:textId="7BD53BCF" w:rsidR="00AD4110" w:rsidRDefault="00CD7271" w:rsidP="00CD7271">
      <w:pPr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  <w:b/>
        </w:rPr>
        <w:t>Szakma:</w:t>
      </w:r>
      <w:r w:rsidRPr="00CD7271">
        <w:rPr>
          <w:rFonts w:ascii="Minion Pro" w:hAnsi="Minion Pro" w:cs="Times New Roman"/>
        </w:rPr>
        <w:t xml:space="preserve"> Műanyagfeldolgozó</w:t>
      </w:r>
    </w:p>
    <w:p w14:paraId="4DAB5804" w14:textId="77777777" w:rsidR="00AD4110" w:rsidRPr="00CD7271" w:rsidRDefault="00AD4110" w:rsidP="00CD7271">
      <w:pPr>
        <w:jc w:val="both"/>
        <w:rPr>
          <w:rFonts w:ascii="Minion Pro" w:hAnsi="Minion Pro" w:cs="Times New Roman"/>
        </w:rPr>
      </w:pPr>
    </w:p>
    <w:p w14:paraId="4F1BB930" w14:textId="45B287D8" w:rsidR="00CD7271" w:rsidRPr="00AD4110" w:rsidRDefault="00CD7271" w:rsidP="004B4FD8">
      <w:pPr>
        <w:jc w:val="center"/>
        <w:rPr>
          <w:rFonts w:ascii="Minion Pro" w:hAnsi="Minion Pro" w:cs="Times New Roman"/>
          <w:u w:val="single"/>
        </w:rPr>
      </w:pPr>
      <w:r w:rsidRPr="00AD4110">
        <w:rPr>
          <w:rFonts w:ascii="Minion Pro" w:hAnsi="Minion Pro" w:cs="Times New Roman"/>
          <w:u w:val="single"/>
        </w:rPr>
        <w:t>Munkabér</w:t>
      </w:r>
    </w:p>
    <w:p w14:paraId="05674620" w14:textId="1FCFC097" w:rsidR="00572FB7" w:rsidRPr="004B4FD8" w:rsidRDefault="00CD7271" w:rsidP="00CD7271">
      <w:pPr>
        <w:jc w:val="both"/>
        <w:rPr>
          <w:rFonts w:ascii="Minion Pro" w:hAnsi="Minion Pro" w:cs="Times New Roman"/>
          <w:b/>
        </w:rPr>
      </w:pPr>
      <w:r w:rsidRPr="00877F30">
        <w:rPr>
          <w:rFonts w:ascii="Minion Pro" w:hAnsi="Minion Pro" w:cs="Times New Roman"/>
          <w:b/>
        </w:rPr>
        <w:t>Munkaszerződés szerint: 300.000 Ft/hó</w:t>
      </w:r>
    </w:p>
    <w:p w14:paraId="09855100" w14:textId="668131FB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Szakképzési munkaszerződés alapján: </w:t>
      </w:r>
    </w:p>
    <w:p w14:paraId="5A8114C9" w14:textId="56C1A1B1" w:rsidR="00CD7271" w:rsidRPr="00CD7271" w:rsidRDefault="00CD7271" w:rsidP="00CD7271">
      <w:pPr>
        <w:jc w:val="both"/>
        <w:rPr>
          <w:rFonts w:ascii="Minion Pro" w:hAnsi="Minion Pro" w:cs="Times New Roman"/>
        </w:rPr>
      </w:pPr>
      <w:proofErr w:type="spellStart"/>
      <w:r w:rsidRPr="00CD7271">
        <w:rPr>
          <w:rFonts w:ascii="Minion Pro" w:hAnsi="Minion Pro" w:cs="Times New Roman"/>
        </w:rPr>
        <w:t>Szkt</w:t>
      </w:r>
      <w:proofErr w:type="spellEnd"/>
      <w:r w:rsidRPr="00CD7271">
        <w:rPr>
          <w:rFonts w:ascii="Minion Pro" w:hAnsi="Minion Pro" w:cs="Times New Roman"/>
        </w:rPr>
        <w:t>. 85.§. szerint 100.000 Ft/hó (1</w:t>
      </w:r>
      <w:r w:rsidR="00877F30">
        <w:rPr>
          <w:rFonts w:ascii="Minion Pro" w:hAnsi="Minion Pro" w:cs="Times New Roman"/>
        </w:rPr>
        <w:t>60</w:t>
      </w:r>
      <w:r w:rsidRPr="00CD7271">
        <w:rPr>
          <w:rFonts w:ascii="Minion Pro" w:hAnsi="Minion Pro" w:cs="Times New Roman"/>
        </w:rPr>
        <w:t xml:space="preserve"> óra) a munkabére a szakképzési munkaszerződéssel rendelkező tanulónak vagy képzésben részt vevőnek.</w:t>
      </w:r>
      <w:r w:rsidR="00877F30">
        <w:rPr>
          <w:rFonts w:ascii="Minion Pro" w:hAnsi="Minion Pro" w:cs="Times New Roman"/>
        </w:rPr>
        <w:t xml:space="preserve"> 40 óra/160 óra= 25%</w:t>
      </w:r>
    </w:p>
    <w:p w14:paraId="244E97B9" w14:textId="6D124ED8" w:rsidR="00CD7271" w:rsidRPr="00877F30" w:rsidRDefault="00CD7271" w:rsidP="00CD7271">
      <w:pPr>
        <w:jc w:val="both"/>
        <w:rPr>
          <w:rFonts w:ascii="Minion Pro" w:hAnsi="Minion Pro" w:cs="Times New Roman"/>
          <w:b/>
        </w:rPr>
      </w:pPr>
      <w:r w:rsidRPr="00877F30">
        <w:rPr>
          <w:rFonts w:ascii="Minion Pro" w:hAnsi="Minion Pro" w:cs="Times New Roman"/>
          <w:b/>
        </w:rPr>
        <w:t xml:space="preserve">Részmunkaidős munkabér (havi 40 óra): </w:t>
      </w:r>
      <w:r w:rsidR="00877F30">
        <w:rPr>
          <w:rFonts w:ascii="Minion Pro" w:hAnsi="Minion Pro" w:cs="Times New Roman"/>
          <w:b/>
        </w:rPr>
        <w:t>25.000</w:t>
      </w:r>
      <w:r w:rsidRPr="00877F30">
        <w:rPr>
          <w:rFonts w:ascii="Minion Pro" w:hAnsi="Minion Pro" w:cs="Times New Roman"/>
          <w:b/>
        </w:rPr>
        <w:t xml:space="preserve"> Ft, mely SZJA és SZOCHÓ mentes</w:t>
      </w:r>
    </w:p>
    <w:p w14:paraId="761F4E59" w14:textId="38A1FEEF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 xml:space="preserve">A képzésben részt vevő munkavállaló havi bére: </w:t>
      </w:r>
      <w:proofErr w:type="spellStart"/>
      <w:r w:rsidRPr="00CD7271">
        <w:rPr>
          <w:rFonts w:ascii="Minion Pro" w:hAnsi="Minion Pro" w:cs="Times New Roman"/>
        </w:rPr>
        <w:t>br</w:t>
      </w:r>
      <w:proofErr w:type="spellEnd"/>
      <w:r w:rsidRPr="00CD7271">
        <w:rPr>
          <w:rFonts w:ascii="Minion Pro" w:hAnsi="Minion Pro" w:cs="Times New Roman"/>
        </w:rPr>
        <w:t xml:space="preserve">. </w:t>
      </w:r>
      <w:r w:rsidR="00877F30">
        <w:rPr>
          <w:rFonts w:ascii="Minion Pro" w:hAnsi="Minion Pro" w:cs="Times New Roman"/>
        </w:rPr>
        <w:t>325.000</w:t>
      </w:r>
      <w:r w:rsidRPr="00CD7271">
        <w:rPr>
          <w:rFonts w:ascii="Minion Pro" w:hAnsi="Minion Pro" w:cs="Times New Roman"/>
        </w:rPr>
        <w:t xml:space="preserve"> Ft (a munkáltatónak a szakképzési munkaszerződéshez kapcsolódóan plusz </w:t>
      </w:r>
      <w:r w:rsidR="00877F30">
        <w:rPr>
          <w:rFonts w:ascii="Minion Pro" w:hAnsi="Minion Pro" w:cs="Times New Roman"/>
        </w:rPr>
        <w:t>25.000</w:t>
      </w:r>
      <w:r w:rsidRPr="00CD7271">
        <w:rPr>
          <w:rFonts w:ascii="Minion Pro" w:hAnsi="Minion Pro" w:cs="Times New Roman"/>
        </w:rPr>
        <w:t xml:space="preserve"> Ft a ráfordítása)</w:t>
      </w:r>
    </w:p>
    <w:p w14:paraId="2A0DAABD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695BD89E" w14:textId="2F909128" w:rsidR="00CD7271" w:rsidRDefault="00CD7271" w:rsidP="004B4FD8">
      <w:pPr>
        <w:jc w:val="center"/>
        <w:rPr>
          <w:rFonts w:ascii="Minion Pro" w:hAnsi="Minion Pro" w:cs="Times New Roman"/>
          <w:u w:val="single"/>
        </w:rPr>
      </w:pPr>
      <w:r w:rsidRPr="00877F30">
        <w:rPr>
          <w:rFonts w:ascii="Minion Pro" w:hAnsi="Minion Pro" w:cs="Times New Roman"/>
          <w:u w:val="single"/>
        </w:rPr>
        <w:t>Adókedvezmény</w:t>
      </w:r>
    </w:p>
    <w:p w14:paraId="581D85BE" w14:textId="00099C1A" w:rsidR="00572FB7" w:rsidRPr="00572FB7" w:rsidRDefault="00572FB7" w:rsidP="00CD7271">
      <w:pPr>
        <w:jc w:val="both"/>
        <w:rPr>
          <w:rFonts w:ascii="Minion Pro" w:hAnsi="Minion Pro" w:cs="Times New Roman"/>
          <w:b/>
        </w:rPr>
      </w:pPr>
      <w:r w:rsidRPr="00572FB7">
        <w:rPr>
          <w:rFonts w:ascii="Minion Pro" w:hAnsi="Minion Pro" w:cs="Times New Roman"/>
          <w:b/>
        </w:rPr>
        <w:t>1 órára jutó adókedvezmény</w:t>
      </w:r>
    </w:p>
    <w:p w14:paraId="03921BF0" w14:textId="5584E582" w:rsidR="00CD7271" w:rsidRDefault="00CD7271" w:rsidP="00CD7271">
      <w:pPr>
        <w:jc w:val="both"/>
        <w:rPr>
          <w:rFonts w:ascii="Minion Pro" w:hAnsi="Minion Pro" w:cs="Times New Roman"/>
          <w:b/>
        </w:rPr>
      </w:pPr>
      <w:r w:rsidRPr="00572FB7">
        <w:rPr>
          <w:rFonts w:ascii="Minion Pro" w:hAnsi="Minion Pro" w:cs="Times New Roman"/>
          <w:b/>
        </w:rPr>
        <w:t>(1.200.000 Ft*1*2,42)/</w:t>
      </w:r>
      <w:r w:rsidR="00877F30" w:rsidRPr="00572FB7">
        <w:rPr>
          <w:rFonts w:ascii="Minion Pro" w:hAnsi="Minion Pro" w:cs="Times New Roman"/>
          <w:b/>
        </w:rPr>
        <w:t>(</w:t>
      </w:r>
      <w:r w:rsidRPr="00572FB7">
        <w:rPr>
          <w:rFonts w:ascii="Minion Pro" w:hAnsi="Minion Pro" w:cs="Times New Roman"/>
          <w:b/>
        </w:rPr>
        <w:t>251</w:t>
      </w:r>
      <w:r w:rsidR="00877F30" w:rsidRPr="00572FB7">
        <w:rPr>
          <w:rFonts w:ascii="Minion Pro" w:hAnsi="Minion Pro" w:cs="Times New Roman"/>
          <w:b/>
        </w:rPr>
        <w:t>*8)</w:t>
      </w:r>
      <w:r w:rsidRPr="00572FB7">
        <w:rPr>
          <w:rFonts w:ascii="Minion Pro" w:hAnsi="Minion Pro" w:cs="Times New Roman"/>
          <w:b/>
        </w:rPr>
        <w:t>=</w:t>
      </w:r>
      <w:r w:rsidR="00877F30" w:rsidRPr="00572FB7">
        <w:rPr>
          <w:rFonts w:ascii="Minion Pro" w:hAnsi="Minion Pro" w:cs="Times New Roman"/>
          <w:b/>
        </w:rPr>
        <w:t xml:space="preserve"> 1.446,12 Ft/óra</w:t>
      </w:r>
    </w:p>
    <w:p w14:paraId="66658038" w14:textId="3A71D1B8" w:rsidR="00D84720" w:rsidRPr="004B4FD8" w:rsidRDefault="00D84720" w:rsidP="00CD7271">
      <w:pPr>
        <w:jc w:val="both"/>
        <w:rPr>
          <w:rFonts w:ascii="Minion Pro" w:hAnsi="Minion Pro" w:cs="Times New Roman"/>
          <w:i/>
          <w:sz w:val="20"/>
        </w:rPr>
      </w:pPr>
      <w:r w:rsidRPr="004B4FD8">
        <w:rPr>
          <w:rFonts w:ascii="Minion Pro" w:hAnsi="Minion Pro" w:cs="Times New Roman"/>
          <w:i/>
          <w:sz w:val="20"/>
        </w:rPr>
        <w:t>12/2020. (II. 7.) Korm. rendelet 332/A. §. (3a) Felnőttképzési jogviszonyban az évfolyami szorzó – a szakirányú oktatás időtartamától függetlenül – 1,00 a szakirányú oktatás teljes időtartamára.</w:t>
      </w:r>
    </w:p>
    <w:p w14:paraId="21E1DD74" w14:textId="35046803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A duális képzőhely adókedvezménye heti 10 óra szakirányú oktatás után: 14.461,2 Ft/hét</w:t>
      </w:r>
    </w:p>
    <w:p w14:paraId="70F970D2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Havi 40 óra szakirányú oktatás alapján az adókedvezmény: 57.844,8 Ft</w:t>
      </w:r>
    </w:p>
    <w:p w14:paraId="3F7667BF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</w:p>
    <w:p w14:paraId="3C76E294" w14:textId="77777777" w:rsidR="00CD7271" w:rsidRPr="00CD7271" w:rsidRDefault="00CD7271" w:rsidP="00CD7271">
      <w:pPr>
        <w:jc w:val="both"/>
        <w:rPr>
          <w:rFonts w:ascii="Minion Pro" w:hAnsi="Minion Pro" w:cs="Times New Roman"/>
        </w:rPr>
      </w:pPr>
      <w:r w:rsidRPr="00CD7271">
        <w:rPr>
          <w:rFonts w:ascii="Minion Pro" w:hAnsi="Minion Pro" w:cs="Times New Roman"/>
        </w:rPr>
        <w:t>Fontos! Mivel két jogviszonya van a munkavállalónak két jelenléti ívet kell vezetni.</w:t>
      </w:r>
    </w:p>
    <w:p w14:paraId="37DF1997" w14:textId="122F2C29" w:rsidR="00CD7271" w:rsidRDefault="00CD7271" w:rsidP="00CD7271">
      <w:pPr>
        <w:jc w:val="both"/>
        <w:rPr>
          <w:rFonts w:ascii="Minion Pro" w:hAnsi="Minion Pro" w:cs="Times New Roman"/>
        </w:rPr>
      </w:pPr>
    </w:p>
    <w:p w14:paraId="2E26D40D" w14:textId="77777777" w:rsidR="00877F30" w:rsidRPr="00AD4110" w:rsidRDefault="00877F30" w:rsidP="00877F30">
      <w:pPr>
        <w:jc w:val="both"/>
        <w:rPr>
          <w:rFonts w:ascii="Minion Pro" w:hAnsi="Minion Pro" w:cs="Times New Roman"/>
          <w:u w:val="single"/>
        </w:rPr>
      </w:pPr>
      <w:r w:rsidRPr="00AD4110">
        <w:rPr>
          <w:rFonts w:ascii="Minion Pro" w:hAnsi="Minion Pro" w:cs="Times New Roman"/>
          <w:u w:val="single"/>
        </w:rPr>
        <w:t>Szabadság</w:t>
      </w:r>
    </w:p>
    <w:p w14:paraId="22A1CEFE" w14:textId="77777777" w:rsidR="00877F30" w:rsidRPr="00AD4110" w:rsidRDefault="00877F30" w:rsidP="00877F30">
      <w:p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 xml:space="preserve">Eredeti munkakör – Mt. szerint </w:t>
      </w:r>
    </w:p>
    <w:p w14:paraId="348E98B4" w14:textId="123F8A77" w:rsidR="00877F30" w:rsidRDefault="00877F30" w:rsidP="00877F30">
      <w:pPr>
        <w:spacing w:after="0"/>
        <w:jc w:val="both"/>
        <w:rPr>
          <w:rFonts w:ascii="Minion Pro" w:hAnsi="Minion Pro" w:cs="Times New Roman"/>
        </w:rPr>
      </w:pPr>
      <w:r w:rsidRPr="00AD4110">
        <w:rPr>
          <w:rFonts w:ascii="Minion Pro" w:hAnsi="Minion Pro" w:cs="Times New Roman"/>
        </w:rPr>
        <w:t xml:space="preserve">Szakképzési munkaszerződés szerint – </w:t>
      </w:r>
      <w:proofErr w:type="spellStart"/>
      <w:r w:rsidRPr="00AD4110">
        <w:rPr>
          <w:rFonts w:ascii="Minion Pro" w:hAnsi="Minion Pro" w:cs="Times New Roman"/>
        </w:rPr>
        <w:t>Szkt</w:t>
      </w:r>
      <w:proofErr w:type="spellEnd"/>
      <w:r w:rsidRPr="00AD4110">
        <w:rPr>
          <w:rFonts w:ascii="Minion Pro" w:hAnsi="Minion Pro" w:cs="Times New Roman"/>
        </w:rPr>
        <w:t>. alapján (30 munkanap)</w:t>
      </w:r>
    </w:p>
    <w:p w14:paraId="2AAFA47D" w14:textId="2F461E29" w:rsidR="006A5B90" w:rsidRDefault="006A5B90" w:rsidP="00877F30">
      <w:pPr>
        <w:spacing w:after="0"/>
        <w:jc w:val="both"/>
        <w:rPr>
          <w:rFonts w:ascii="Minion Pro" w:hAnsi="Minion Pro" w:cs="Times New Roman"/>
        </w:rPr>
      </w:pPr>
    </w:p>
    <w:p w14:paraId="2FFFE110" w14:textId="001C1430" w:rsidR="006A5B90" w:rsidRDefault="006A5B90" w:rsidP="00877F30">
      <w:pPr>
        <w:spacing w:after="0"/>
        <w:jc w:val="both"/>
        <w:rPr>
          <w:rFonts w:ascii="Minion Pro" w:hAnsi="Minion Pro" w:cs="Times New Roman"/>
        </w:rPr>
      </w:pPr>
    </w:p>
    <w:p w14:paraId="503F12CF" w14:textId="1EC170D6" w:rsidR="004B4FD8" w:rsidRDefault="004B4FD8" w:rsidP="00877F30">
      <w:pPr>
        <w:spacing w:after="0"/>
        <w:jc w:val="both"/>
        <w:rPr>
          <w:rFonts w:ascii="Minion Pro" w:hAnsi="Minion Pro" w:cs="Times New Roman"/>
        </w:rPr>
      </w:pPr>
    </w:p>
    <w:p w14:paraId="7E12773D" w14:textId="25755387" w:rsidR="004B4FD8" w:rsidRDefault="004B4FD8" w:rsidP="00877F30">
      <w:pPr>
        <w:spacing w:after="0"/>
        <w:jc w:val="both"/>
        <w:rPr>
          <w:rFonts w:ascii="Minion Pro" w:hAnsi="Minion Pro" w:cs="Times New Roman"/>
        </w:rPr>
      </w:pPr>
    </w:p>
    <w:p w14:paraId="211218F8" w14:textId="77777777" w:rsidR="004B4FD8" w:rsidRDefault="004B4FD8" w:rsidP="00877F30">
      <w:pPr>
        <w:spacing w:after="0"/>
        <w:jc w:val="both"/>
        <w:rPr>
          <w:rFonts w:ascii="Minion Pro" w:hAnsi="Minion Pro" w:cs="Times New Roman"/>
        </w:rPr>
      </w:pPr>
    </w:p>
    <w:p w14:paraId="2A67ABD8" w14:textId="55E189CE" w:rsidR="006A5B90" w:rsidRPr="006A5B90" w:rsidRDefault="006A5B90" w:rsidP="006A5B90">
      <w:pPr>
        <w:pStyle w:val="Listaszerbekezds"/>
        <w:numPr>
          <w:ilvl w:val="0"/>
          <w:numId w:val="5"/>
        </w:numPr>
        <w:spacing w:after="120"/>
        <w:ind w:left="357" w:hanging="357"/>
        <w:jc w:val="both"/>
        <w:rPr>
          <w:rFonts w:ascii="Minion Pro" w:hAnsi="Minion Pro" w:cs="Times New Roman"/>
          <w:b/>
          <w:i/>
        </w:rPr>
      </w:pPr>
      <w:r w:rsidRPr="006A5B90">
        <w:rPr>
          <w:rFonts w:ascii="Minion Pro" w:hAnsi="Minion Pro" w:cs="Times New Roman"/>
          <w:b/>
          <w:i/>
        </w:rPr>
        <w:t>Meglévő munkaszerződés módosítása</w:t>
      </w:r>
    </w:p>
    <w:p w14:paraId="34773553" w14:textId="77777777" w:rsidR="006A5B90" w:rsidRPr="006A5B90" w:rsidRDefault="006A5B90" w:rsidP="006A5B90">
      <w:pPr>
        <w:spacing w:after="0"/>
        <w:jc w:val="both"/>
        <w:rPr>
          <w:rFonts w:ascii="Minion Pro" w:hAnsi="Minion Pro" w:cs="Times New Roman"/>
        </w:rPr>
      </w:pPr>
      <w:r w:rsidRPr="006A5B90">
        <w:rPr>
          <w:rFonts w:ascii="Minion Pro" w:hAnsi="Minion Pro" w:cs="Times New Roman"/>
        </w:rPr>
        <w:t>Munkaszerződés módosítás során a szerződésbe bekerül, hogy a szakirányú oktatást milyen időtartamban és formában teljesíti a munkavállaló.</w:t>
      </w:r>
    </w:p>
    <w:p w14:paraId="012CD5CF" w14:textId="5C457C27" w:rsidR="006A5B90" w:rsidRPr="006A5B90" w:rsidRDefault="006A5B90" w:rsidP="006A5B90">
      <w:pPr>
        <w:spacing w:after="0"/>
        <w:jc w:val="both"/>
        <w:rPr>
          <w:rFonts w:ascii="Minion Pro" w:hAnsi="Minion Pro" w:cs="Times New Roman"/>
        </w:rPr>
      </w:pPr>
      <w:r w:rsidRPr="006A5B90">
        <w:rPr>
          <w:rFonts w:ascii="Minion Pro" w:hAnsi="Minion Pro" w:cs="Times New Roman"/>
        </w:rPr>
        <w:t>Ebben az esetben adókedvezményt nem kap a munkáltató. Mivel a munkavállaló munkabére sem lesz megosztva, így sem SZOCHÓ, sem SZJA mentességet nem lehet alkalmazni.</w:t>
      </w:r>
    </w:p>
    <w:p w14:paraId="36BDE5D4" w14:textId="77777777" w:rsidR="00877F30" w:rsidRPr="00CD7271" w:rsidRDefault="00877F30" w:rsidP="00CD7271">
      <w:pPr>
        <w:jc w:val="both"/>
        <w:rPr>
          <w:rFonts w:ascii="Minion Pro" w:hAnsi="Minion Pro" w:cs="Times New Roman"/>
        </w:rPr>
      </w:pPr>
    </w:p>
    <w:sectPr w:rsidR="00877F30" w:rsidRPr="00CD72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066445" w14:textId="77777777" w:rsidR="00E85724" w:rsidRDefault="00E85724" w:rsidP="00782C42">
      <w:pPr>
        <w:spacing w:after="0" w:line="240" w:lineRule="auto"/>
      </w:pPr>
      <w:r>
        <w:separator/>
      </w:r>
    </w:p>
  </w:endnote>
  <w:endnote w:type="continuationSeparator" w:id="0">
    <w:p w14:paraId="4550921E" w14:textId="77777777" w:rsidR="00E85724" w:rsidRDefault="00E85724" w:rsidP="00782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62684B" w14:textId="77777777" w:rsidR="00E85724" w:rsidRDefault="00E85724" w:rsidP="00782C42">
      <w:pPr>
        <w:spacing w:after="0" w:line="240" w:lineRule="auto"/>
      </w:pPr>
      <w:r>
        <w:separator/>
      </w:r>
    </w:p>
  </w:footnote>
  <w:footnote w:type="continuationSeparator" w:id="0">
    <w:p w14:paraId="41AA399C" w14:textId="77777777" w:rsidR="00E85724" w:rsidRDefault="00E85724" w:rsidP="00782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6C428" w14:textId="0F4E8529" w:rsidR="00782C42" w:rsidRDefault="00782C42">
    <w:pPr>
      <w:pStyle w:val="lfej"/>
    </w:pPr>
    <w:r w:rsidRPr="00782C42">
      <w:rPr>
        <w:rFonts w:ascii="Minion Pro" w:eastAsia="Arial Unicode MS" w:hAnsi="Minion Pro" w:cs="Times New Roman"/>
        <w:noProof/>
        <w:sz w:val="24"/>
        <w:szCs w:val="24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52571D9B" wp14:editId="0091A18B">
              <wp:simplePos x="0" y="0"/>
              <wp:positionH relativeFrom="page">
                <wp:posOffset>-24130</wp:posOffset>
              </wp:positionH>
              <wp:positionV relativeFrom="page">
                <wp:posOffset>-8255</wp:posOffset>
              </wp:positionV>
              <wp:extent cx="7560057" cy="10692004"/>
              <wp:effectExtent l="0" t="0" r="0" b="0"/>
              <wp:wrapNone/>
              <wp:docPr id="1073741825" name="officeArt object" descr="Négyszög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57" cy="10692004"/>
                      </a:xfrm>
                      <a:prstGeom prst="roundRect">
                        <a:avLst>
                          <a:gd name="adj" fmla="val 0"/>
                        </a:avLst>
                      </a:prstGeom>
                      <a:blipFill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w14:anchorId="5B384065" id="officeArt object" o:spid="_x0000_s1026" alt="Négyszög" style="position:absolute;margin-left:-1.9pt;margin-top:-.65pt;width:595.3pt;height:841.9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arcsize="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wBDAAICAgICAgMCAgMF&#10;AwMDBQYFBQUFBggGBgYGBggKCAgICAgICgoKCgoKCgoMDAwMDAwODg4ODg8PDw8PDw8PDw//2wBD&#10;AQICAgQEBAcEBAcQCwkLEBAQEBAQEBAQEBAQEBAQEBAQEBAQEBAQEBAQEBAQEBAQEBAQEBAQEBAQ&#10;EBAQEBAQEBD/3QAEAJv/2gAMAwEAAhEDEQA/AP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P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0f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0v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0/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P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1f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1v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1/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P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0f38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P//T/fyiiigAoooo&#10;AKKKKACiiigAooooAKKKKACiiigAooooAKKKKACiiigAooooAKKKKACiiigAooooAKKKKACiiigA&#10;r+aT9un/AJOt8e/9drL/ANIbev6W6/mk/bp/5Ot8e/8AXay/9IbevOzP4F6n3HAX+9z/AML/ADR8&#10;lV+wv/BJ3/W/FH6aL/7e1+PVfsL/AMEnf9b8Ufpov/t7Xn4H+Kv66H2vF3/Ivq/L/wBKR+xdFFFf&#10;Qn4k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B//V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W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X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Q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R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S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T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U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V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W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X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R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S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T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U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V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W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X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Q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R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T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U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V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W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X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Q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R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S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T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U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V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W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X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Q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R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S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T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U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V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W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X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Q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R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S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U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V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W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X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Q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R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S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T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U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V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W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X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Q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R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S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T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U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V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W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X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Q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R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S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T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U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V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W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X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Q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R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S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T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U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V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W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X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Q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R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S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T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U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V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W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X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Q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S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T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U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V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W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X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Q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R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S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T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U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V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W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X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Q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R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S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T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U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V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W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X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Q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R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S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T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U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V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W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X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Q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R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S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T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U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V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W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X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Q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R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S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T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U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V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W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X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Q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R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S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T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U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V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W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X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Q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R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S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T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U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V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W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X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Q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R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S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T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U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V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W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X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R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S/fy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//T&#10;/fy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//U/fy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V/fy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/W/fy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//X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//Q/fy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//R/fy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//T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U/fy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//V/fy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//W/fy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//X/fy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/Q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//R/fy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//S/fy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//T/fy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//U/fy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P/0f38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P/0v38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0/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P/1P38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P/1f38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P/1v38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/1/38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/0P38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P/0f38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0v38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" stroked="f" strokeweight="1pt">
              <v:fill r:id="rId2" o:title="Négyszög" recolor="t" rotate="t" type="frame"/>
              <v:stroke miterlimit="4" joinstyle="miter"/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02700"/>
    <w:multiLevelType w:val="hybridMultilevel"/>
    <w:tmpl w:val="D62A8DA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213FAF"/>
    <w:multiLevelType w:val="hybridMultilevel"/>
    <w:tmpl w:val="C86A42F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B4D18"/>
    <w:multiLevelType w:val="hybridMultilevel"/>
    <w:tmpl w:val="7318D3B6"/>
    <w:lvl w:ilvl="0" w:tplc="8D22CDA2">
      <w:start w:val="1"/>
      <w:numFmt w:val="bullet"/>
      <w:lvlText w:val="-"/>
      <w:lvlJc w:val="left"/>
      <w:pPr>
        <w:ind w:left="720" w:hanging="360"/>
      </w:pPr>
      <w:rPr>
        <w:rFonts w:ascii="Minion Pro" w:eastAsiaTheme="minorHAnsi" w:hAnsi="Minion Pro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BA726B"/>
    <w:multiLevelType w:val="hybridMultilevel"/>
    <w:tmpl w:val="F6667004"/>
    <w:lvl w:ilvl="0" w:tplc="9756454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DE3118"/>
    <w:multiLevelType w:val="hybridMultilevel"/>
    <w:tmpl w:val="AD58A896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E4F"/>
    <w:rsid w:val="00006A36"/>
    <w:rsid w:val="000D2E6C"/>
    <w:rsid w:val="000E34E4"/>
    <w:rsid w:val="00181B8F"/>
    <w:rsid w:val="001A1D92"/>
    <w:rsid w:val="00331E9A"/>
    <w:rsid w:val="003559A6"/>
    <w:rsid w:val="00380F6C"/>
    <w:rsid w:val="00393955"/>
    <w:rsid w:val="0039521D"/>
    <w:rsid w:val="003C029A"/>
    <w:rsid w:val="004B0BC5"/>
    <w:rsid w:val="004B4FD8"/>
    <w:rsid w:val="004F21A9"/>
    <w:rsid w:val="00515E4F"/>
    <w:rsid w:val="00572FB7"/>
    <w:rsid w:val="00586AF4"/>
    <w:rsid w:val="005B1B09"/>
    <w:rsid w:val="00650017"/>
    <w:rsid w:val="006A5B90"/>
    <w:rsid w:val="006C02A8"/>
    <w:rsid w:val="006D019E"/>
    <w:rsid w:val="00782C42"/>
    <w:rsid w:val="007A3672"/>
    <w:rsid w:val="007B6B94"/>
    <w:rsid w:val="0085312A"/>
    <w:rsid w:val="00877F30"/>
    <w:rsid w:val="008A6464"/>
    <w:rsid w:val="00924FBE"/>
    <w:rsid w:val="009A0502"/>
    <w:rsid w:val="00A029FA"/>
    <w:rsid w:val="00A1560D"/>
    <w:rsid w:val="00A62E77"/>
    <w:rsid w:val="00A76F91"/>
    <w:rsid w:val="00AA72AD"/>
    <w:rsid w:val="00AC13D3"/>
    <w:rsid w:val="00AD4110"/>
    <w:rsid w:val="00BA7411"/>
    <w:rsid w:val="00BB1B7E"/>
    <w:rsid w:val="00BF4A39"/>
    <w:rsid w:val="00BF4FBC"/>
    <w:rsid w:val="00C654AC"/>
    <w:rsid w:val="00CA4D3B"/>
    <w:rsid w:val="00CA58F2"/>
    <w:rsid w:val="00CD7271"/>
    <w:rsid w:val="00D10CD4"/>
    <w:rsid w:val="00D2063E"/>
    <w:rsid w:val="00D3397A"/>
    <w:rsid w:val="00D84720"/>
    <w:rsid w:val="00DB47A3"/>
    <w:rsid w:val="00DB681F"/>
    <w:rsid w:val="00DF382F"/>
    <w:rsid w:val="00E85724"/>
    <w:rsid w:val="00E87406"/>
    <w:rsid w:val="00ED7369"/>
    <w:rsid w:val="00F05055"/>
    <w:rsid w:val="00F92E0A"/>
    <w:rsid w:val="00FD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0990F2"/>
  <w15:chartTrackingRefBased/>
  <w15:docId w15:val="{3D481DED-EE28-4965-9391-CE117F0AE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8">
    <w:name w:val="Pa8"/>
    <w:basedOn w:val="Norml"/>
    <w:next w:val="Norml"/>
    <w:uiPriority w:val="99"/>
    <w:rsid w:val="00586AF4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Pa10">
    <w:name w:val="Pa10"/>
    <w:basedOn w:val="Norml"/>
    <w:next w:val="Norml"/>
    <w:uiPriority w:val="99"/>
    <w:rsid w:val="00586AF4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Pa12">
    <w:name w:val="Pa12"/>
    <w:basedOn w:val="Norml"/>
    <w:next w:val="Norml"/>
    <w:uiPriority w:val="99"/>
    <w:rsid w:val="00586AF4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customStyle="1" w:styleId="Pa9">
    <w:name w:val="Pa9"/>
    <w:basedOn w:val="Norml"/>
    <w:next w:val="Norml"/>
    <w:uiPriority w:val="99"/>
    <w:rsid w:val="00586AF4"/>
    <w:pPr>
      <w:autoSpaceDE w:val="0"/>
      <w:autoSpaceDN w:val="0"/>
      <w:adjustRightInd w:val="0"/>
      <w:spacing w:after="0" w:line="181" w:lineRule="atLeast"/>
    </w:pPr>
    <w:rPr>
      <w:rFonts w:ascii="Myriad Pro" w:hAnsi="Myriad Pro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82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2C42"/>
  </w:style>
  <w:style w:type="paragraph" w:styleId="llb">
    <w:name w:val="footer"/>
    <w:basedOn w:val="Norml"/>
    <w:link w:val="llbChar"/>
    <w:uiPriority w:val="99"/>
    <w:unhideWhenUsed/>
    <w:rsid w:val="00782C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2C42"/>
  </w:style>
  <w:style w:type="paragraph" w:styleId="Listaszerbekezds">
    <w:name w:val="List Paragraph"/>
    <w:basedOn w:val="Norml"/>
    <w:uiPriority w:val="34"/>
    <w:qFormat/>
    <w:rsid w:val="00A76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6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2216</Words>
  <Characters>15298</Characters>
  <Application>Microsoft Office Word</Application>
  <DocSecurity>0</DocSecurity>
  <Lines>127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Stampf Eszter</dc:creator>
  <cp:keywords/>
  <dc:description/>
  <cp:lastModifiedBy>Stampf Eszter</cp:lastModifiedBy>
  <cp:revision>4</cp:revision>
  <cp:lastPrinted>2021-10-07T06:51:00Z</cp:lastPrinted>
  <dcterms:created xsi:type="dcterms:W3CDTF">2023-08-14T13:53:00Z</dcterms:created>
  <dcterms:modified xsi:type="dcterms:W3CDTF">2023-08-16T12:47:00Z</dcterms:modified>
</cp:coreProperties>
</file>